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BE7" w:rsidRDefault="00AD6BE7" w:rsidP="008C6BD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465D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แบบฟอร์มข้อมูลพื้นฐานโครงการของ</w:t>
      </w:r>
      <w:r w:rsidR="00CF037B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จังหวัด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/กลุ่มจังหวัด (ระดับกิจกรรมย่อย) (๑ชุด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๑ กิจกรรม)</w:t>
      </w:r>
    </w:p>
    <w:p w:rsidR="00AD6BE7" w:rsidRDefault="00AD6BE7" w:rsidP="008C6BDC">
      <w:pPr>
        <w:spacing w:before="120" w:after="0" w:line="240" w:lineRule="auto"/>
        <w:jc w:val="right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2465D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ลำดับความสำคัญ</w:t>
      </w:r>
      <w:r w:rsidR="00CB16C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CB16C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๘</w:t>
      </w:r>
    </w:p>
    <w:p w:rsidR="0081573A" w:rsidRDefault="0081573A" w:rsidP="008C6BDC">
      <w:pPr>
        <w:spacing w:before="240" w:after="0" w:line="240" w:lineRule="auto"/>
        <w:ind w:left="1276" w:hanging="1276"/>
        <w:rPr>
          <w:rFonts w:ascii="TH SarabunPSK" w:hAnsi="TH SarabunPSK" w:cs="TH SarabunPSK"/>
          <w:sz w:val="16"/>
          <w:szCs w:val="16"/>
        </w:rPr>
      </w:pPr>
      <w:r w:rsidRPr="00A61391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 :</w:t>
      </w:r>
      <w:r w:rsidR="008242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058D" w:rsidRPr="0070058D">
        <w:rPr>
          <w:rFonts w:ascii="TH SarabunPSK" w:hAnsi="TH SarabunPSK" w:cs="TH SarabunPSK"/>
          <w:sz w:val="32"/>
          <w:szCs w:val="32"/>
          <w:cs/>
        </w:rPr>
        <w:t>โครงการปรับปรุงแหล่งน้</w:t>
      </w:r>
      <w:r w:rsidR="0070058D">
        <w:rPr>
          <w:rFonts w:ascii="TH SarabunPSK" w:hAnsi="TH SarabunPSK" w:cs="TH SarabunPSK" w:hint="cs"/>
          <w:sz w:val="32"/>
          <w:szCs w:val="32"/>
          <w:cs/>
        </w:rPr>
        <w:t>ำ</w:t>
      </w:r>
      <w:r w:rsidR="0070058D" w:rsidRPr="0070058D">
        <w:rPr>
          <w:rFonts w:ascii="TH SarabunPSK" w:hAnsi="TH SarabunPSK" w:cs="TH SarabunPSK"/>
          <w:sz w:val="32"/>
          <w:szCs w:val="32"/>
          <w:cs/>
        </w:rPr>
        <w:t xml:space="preserve">ตามธรรมชาติเพื่อการอุปโภค-บริโภค และรองรับปัญหาอุทกภัย </w:t>
      </w:r>
      <w:r w:rsidR="0070058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DF221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D6B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058D" w:rsidRPr="0070058D">
        <w:rPr>
          <w:rFonts w:ascii="TH SarabunPSK" w:hAnsi="TH SarabunPSK" w:cs="TH SarabunPSK"/>
          <w:sz w:val="32"/>
          <w:szCs w:val="32"/>
          <w:cs/>
        </w:rPr>
        <w:t>และภัยแล้ง จังหวัดปัตตานี</w:t>
      </w:r>
    </w:p>
    <w:p w:rsidR="0081573A" w:rsidRPr="007B1D34" w:rsidRDefault="00811B8A" w:rsidP="007B1D3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811B8A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3A4270">
        <w:rPr>
          <w:rFonts w:ascii="TH SarabunPSK" w:hAnsi="TH SarabunPSK" w:cs="TH SarabunPSK" w:hint="cs"/>
          <w:b/>
          <w:bCs/>
          <w:sz w:val="32"/>
          <w:szCs w:val="32"/>
          <w:cs/>
        </w:rPr>
        <w:t>หลัก</w:t>
      </w:r>
      <w:r w:rsidR="00AD6B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6BE7">
        <w:rPr>
          <w:rFonts w:ascii="TH SarabunPSK" w:hAnsi="TH SarabunPSK" w:cs="TH SarabunPSK"/>
          <w:sz w:val="32"/>
          <w:szCs w:val="32"/>
        </w:rPr>
        <w:t>:</w:t>
      </w:r>
      <w:r w:rsidR="003A4270">
        <w:rPr>
          <w:rFonts w:ascii="TH SarabunPSK" w:hAnsi="TH SarabunPSK" w:cs="TH SarabunPSK"/>
          <w:sz w:val="32"/>
          <w:szCs w:val="32"/>
        </w:rPr>
        <w:t xml:space="preserve"> </w:t>
      </w:r>
      <w:r w:rsidR="00CE4C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6BE7" w:rsidRPr="003A4270">
        <w:rPr>
          <w:rFonts w:ascii="TH SarabunPSK" w:hAnsi="TH SarabunPSK" w:cs="TH SarabunPSK" w:hint="cs"/>
          <w:sz w:val="32"/>
          <w:szCs w:val="32"/>
          <w:cs/>
        </w:rPr>
        <w:t>๑</w:t>
      </w:r>
      <w:r w:rsidR="003A4270" w:rsidRPr="003A4270">
        <w:rPr>
          <w:rFonts w:ascii="TH SarabunPSK" w:hAnsi="TH SarabunPSK" w:cs="TH SarabunPSK" w:hint="cs"/>
          <w:sz w:val="32"/>
          <w:szCs w:val="32"/>
          <w:cs/>
        </w:rPr>
        <w:t>.</w:t>
      </w:r>
      <w:r w:rsidR="00DF221E" w:rsidRPr="003A42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4270" w:rsidRPr="003A4270">
        <w:rPr>
          <w:rFonts w:ascii="TH SarabunPSK" w:hAnsi="TH SarabunPSK" w:cs="TH SarabunPSK"/>
          <w:sz w:val="32"/>
          <w:szCs w:val="32"/>
          <w:cs/>
        </w:rPr>
        <w:t>ก่อสร้างคันกั้นน้ำบ้านท่าด่าน</w:t>
      </w:r>
      <w:r w:rsidR="003A4270" w:rsidRPr="003A42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4270">
        <w:rPr>
          <w:rFonts w:ascii="TH SarabunPSK" w:hAnsi="TH SarabunPSK" w:cs="TH SarabunPSK"/>
          <w:sz w:val="32"/>
          <w:szCs w:val="32"/>
          <w:cs/>
        </w:rPr>
        <w:t>หมู่ที่ ๓ ตำบลตะโละกาโปร์ อำเภอยะหริ่ง จังหวัดปัตตานี</w:t>
      </w:r>
      <w:r w:rsidRPr="003A4270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</w:p>
    <w:p w:rsidR="00DF221E" w:rsidRPr="00DC03F8" w:rsidRDefault="00DF221E" w:rsidP="008C6BDC">
      <w:pPr>
        <w:spacing w:before="100" w:beforeAutospacing="1" w:after="100" w:afterAutospacing="1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DF221E">
        <w:rPr>
          <w:rFonts w:ascii="TH SarabunPSK" w:hAnsi="TH SarabunPSK" w:cs="TH SarabunPSK" w:hint="cs"/>
          <w:b/>
          <w:bCs/>
          <w:sz w:val="32"/>
          <w:szCs w:val="32"/>
          <w:cs/>
        </w:rPr>
        <w:t>วงเงิน</w:t>
      </w:r>
      <w:r w:rsidR="003A4270"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B1D34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7B1D34">
        <w:rPr>
          <w:rFonts w:ascii="TH SarabunPSK" w:hAnsi="TH SarabunPSK" w:cs="TH SarabunPSK" w:hint="cs"/>
          <w:sz w:val="32"/>
          <w:szCs w:val="32"/>
          <w:cs/>
        </w:rPr>
        <w:t>๒๕๐</w:t>
      </w:r>
      <w:r>
        <w:rPr>
          <w:rFonts w:ascii="TH SarabunPSK" w:hAnsi="TH SarabunPSK" w:cs="TH SarabunPSK" w:hint="cs"/>
          <w:sz w:val="32"/>
          <w:szCs w:val="32"/>
          <w:cs/>
        </w:rPr>
        <w:t>,๐๐๐ บาท</w:t>
      </w:r>
    </w:p>
    <w:p w:rsidR="0060729A" w:rsidRPr="003A4270" w:rsidRDefault="00A61391" w:rsidP="008C6BDC">
      <w:pPr>
        <w:spacing w:before="100" w:beforeAutospacing="1" w:after="100" w:afterAutospacing="1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A61391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Pr="003A4270">
        <w:rPr>
          <w:rFonts w:ascii="TH SarabunPSK" w:hAnsi="TH SarabunPSK" w:cs="TH SarabunPSK" w:hint="cs"/>
          <w:b/>
          <w:bCs/>
          <w:sz w:val="32"/>
          <w:szCs w:val="32"/>
          <w:cs/>
        </w:rPr>
        <w:t>ชาติ</w:t>
      </w:r>
      <w:r w:rsidR="003A4270" w:rsidRPr="003A42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4270" w:rsidRPr="003A4270">
        <w:rPr>
          <w:rFonts w:ascii="TH SarabunPSK" w:hAnsi="TH SarabunPSK" w:cs="TH SarabunPSK"/>
          <w:sz w:val="32"/>
          <w:szCs w:val="32"/>
        </w:rPr>
        <w:t>:</w:t>
      </w:r>
      <w:r w:rsidR="00DF221E" w:rsidRPr="003A42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4270">
        <w:rPr>
          <w:rFonts w:ascii="TH SarabunPSK" w:hAnsi="TH SarabunPSK" w:cs="TH SarabunPSK" w:hint="cs"/>
          <w:sz w:val="32"/>
          <w:szCs w:val="32"/>
          <w:cs/>
        </w:rPr>
        <w:t>ยุทธศาสตร์ชาติด้านการสร้างเติบโตบนคุณภาพชีวิตที่เป็นมิตรต่อสิ่งแวดล้อม</w:t>
      </w:r>
    </w:p>
    <w:p w:rsidR="001415C7" w:rsidRDefault="0081573A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61391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ประเด็นยุทธศาสตร์ของจังหวัด</w:t>
      </w:r>
      <w:r w:rsidR="00DF22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F221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DF221E" w:rsidRPr="00DF221E">
        <w:rPr>
          <w:rFonts w:ascii="TH SarabunPSK" w:hAnsi="TH SarabunPSK" w:cs="TH SarabunPSK" w:hint="cs"/>
          <w:sz w:val="32"/>
          <w:szCs w:val="32"/>
          <w:cs/>
        </w:rPr>
        <w:t>ประเด็น</w:t>
      </w:r>
      <w:r w:rsidR="001415C7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๒ </w:t>
      </w:r>
      <w:r w:rsidR="001415C7" w:rsidRPr="001415C7">
        <w:rPr>
          <w:rFonts w:ascii="TH SarabunPSK" w:hAnsi="TH SarabunPSK" w:cs="TH SarabunPSK"/>
          <w:sz w:val="32"/>
          <w:szCs w:val="32"/>
          <w:cs/>
        </w:rPr>
        <w:t>การพัฒนาสังคม เสริมสร้างศักยภาพคน ชุมชน</w:t>
      </w:r>
      <w:r w:rsidR="003A427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415C7" w:rsidRPr="001415C7">
        <w:rPr>
          <w:rFonts w:ascii="TH SarabunPSK" w:hAnsi="TH SarabunPSK" w:cs="TH SarabunPSK"/>
          <w:sz w:val="32"/>
          <w:szCs w:val="32"/>
          <w:cs/>
        </w:rPr>
        <w:t>ที่น่าอยู่ และทรัพยากรธรรมชาติอุดมสมบูรณ์อย่างยั่งยืน</w:t>
      </w:r>
    </w:p>
    <w:p w:rsidR="00DC555E" w:rsidRPr="001E1295" w:rsidRDefault="00A61391" w:rsidP="008C6BDC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61391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 w:rsidR="00DF221E">
        <w:rPr>
          <w:rFonts w:ascii="TH SarabunPSK" w:hAnsi="TH SarabunPSK" w:cs="TH SarabunPSK"/>
          <w:b/>
          <w:bCs/>
          <w:sz w:val="16"/>
          <w:szCs w:val="16"/>
        </w:rPr>
        <w:t xml:space="preserve"> </w:t>
      </w:r>
      <w:r w:rsidR="003A427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E12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แผนงานบูรณาการส่งเสริมการพัฒนาจังหวัดและกลุ่มจังหวัดแบบบูรณาการ</w:t>
      </w:r>
    </w:p>
    <w:p w:rsidR="0081573A" w:rsidRPr="00DC03F8" w:rsidRDefault="0081573A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61391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EB27E4">
        <w:rPr>
          <w:rFonts w:ascii="TH SarabunPSK" w:hAnsi="TH SarabunPSK" w:cs="TH SarabunPSK" w:hint="cs"/>
          <w:sz w:val="32"/>
          <w:szCs w:val="32"/>
          <w:cs/>
        </w:rPr>
        <w:t>สำนักงานป้องกันและบรรเทาสาธารณภัยจังหวัดปัตตานี</w:t>
      </w:r>
    </w:p>
    <w:p w:rsidR="001E1295" w:rsidRDefault="0081573A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1391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 :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27E4">
        <w:rPr>
          <w:rFonts w:ascii="TH SarabunPSK" w:hAnsi="TH SarabunPSK" w:cs="TH SarabunPSK" w:hint="cs"/>
          <w:sz w:val="32"/>
          <w:szCs w:val="32"/>
          <w:cs/>
        </w:rPr>
        <w:t xml:space="preserve">นายอำนาจ ผลมาตย์ </w:t>
      </w:r>
      <w:r w:rsidR="001E129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616023" w:rsidRDefault="0081573A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1391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6160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27E4">
        <w:rPr>
          <w:rFonts w:ascii="TH SarabunPSK" w:hAnsi="TH SarabunPSK" w:cs="TH SarabunPSK" w:hint="cs"/>
          <w:sz w:val="32"/>
          <w:szCs w:val="32"/>
          <w:cs/>
        </w:rPr>
        <w:t>หัวหน้าสำนักงานป้องกันและบรรเทาสาธารณภัยจังหวัดปัตตานี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B27E4" w:rsidRDefault="0081573A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61391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6023" w:rsidRPr="00A61391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6160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B27E4">
        <w:rPr>
          <w:rFonts w:ascii="TH SarabunPSK" w:hAnsi="TH SarabunPSK" w:cs="TH SarabunPSK" w:hint="cs"/>
          <w:sz w:val="32"/>
          <w:szCs w:val="32"/>
          <w:cs/>
        </w:rPr>
        <w:t>สำนักงานป้องกันและบรรเทาสาธารณภัยจังหวัดปัตตานี</w:t>
      </w:r>
    </w:p>
    <w:p w:rsidR="0081573A" w:rsidRDefault="0081573A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  <w:r w:rsidRPr="00A61391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6023" w:rsidRPr="00A61391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6160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B27E4">
        <w:rPr>
          <w:rFonts w:ascii="TH SarabunPSK" w:hAnsi="TH SarabunPSK" w:cs="TH SarabunPSK" w:hint="cs"/>
          <w:sz w:val="32"/>
          <w:szCs w:val="32"/>
          <w:cs/>
        </w:rPr>
        <w:t xml:space="preserve">๐๘๙ ๙๖๙๖๗๔๖ </w:t>
      </w:r>
    </w:p>
    <w:p w:rsidR="00DC555E" w:rsidRPr="00DC555E" w:rsidRDefault="00DC555E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81573A" w:rsidRPr="00DC03F8" w:rsidRDefault="007F020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81573A" w:rsidRPr="00DC03F8">
        <w:rPr>
          <w:rFonts w:ascii="TH SarabunPSK" w:hAnsi="TH SarabunPSK" w:cs="TH SarabunPSK"/>
          <w:b/>
          <w:bCs/>
          <w:sz w:val="32"/>
          <w:szCs w:val="32"/>
          <w:cs/>
        </w:rPr>
        <w:t>(๑)  หลักการและเหตุผล</w:t>
      </w:r>
    </w:p>
    <w:p w:rsidR="007F0209" w:rsidRDefault="0081573A" w:rsidP="008C6BDC">
      <w:pPr>
        <w:tabs>
          <w:tab w:val="left" w:pos="567"/>
        </w:tabs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1E129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E1295">
        <w:rPr>
          <w:rFonts w:ascii="TH SarabunPSK" w:hAnsi="TH SarabunPSK" w:cs="TH SarabunPSK"/>
          <w:b/>
          <w:bCs/>
          <w:sz w:val="32"/>
          <w:szCs w:val="32"/>
          <w:cs/>
        </w:rPr>
        <w:t>(๑.๑) ที่มา : (</w:t>
      </w:r>
      <w:r w:rsidR="0096118B" w:rsidRPr="001E1295">
        <w:rPr>
          <w:rFonts w:ascii="TH SarabunPSK" w:hAnsi="TH SarabunPSK" w:cs="TH SarabunPSK"/>
          <w:b/>
          <w:bCs/>
          <w:sz w:val="32"/>
          <w:szCs w:val="32"/>
          <w:cs/>
        </w:rPr>
        <w:t>ระบุ เช่น มติ ครม. นโยบายรัฐบาล</w:t>
      </w:r>
      <w:r w:rsidRPr="001E1295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แผนพัฒนาจั</w:t>
      </w:r>
      <w:r w:rsidR="00824275" w:rsidRPr="001E129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งหวัด / กลุ่มจังหวัด </w:t>
      </w:r>
    </w:p>
    <w:p w:rsidR="00824275" w:rsidRPr="007F0209" w:rsidRDefault="007F0209" w:rsidP="008C6BDC">
      <w:pPr>
        <w:tabs>
          <w:tab w:val="left" w:pos="567"/>
        </w:tabs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24275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ยุทธศาสตร์ชาติ ๒๐ ปี</w:t>
      </w:r>
      <w:r w:rsidR="00824275">
        <w:rPr>
          <w:rFonts w:ascii="TH SarabunPSK" w:hAnsi="TH SarabunPSK" w:cs="TH SarabunPSK" w:hint="cs"/>
          <w:sz w:val="32"/>
          <w:szCs w:val="32"/>
          <w:cs/>
        </w:rPr>
        <w:t xml:space="preserve"> เรื่อง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การพัฒนาระบบเตรียมความพร้อมแห่งชาติ และการบริหารจัดการ</w:t>
      </w:r>
      <w:r w:rsidR="0060729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578E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ภัยคุกคาม ให้มีประสิทธิภาพ และการพัฒน</w:t>
      </w:r>
      <w:r w:rsidR="00824275">
        <w:rPr>
          <w:rFonts w:ascii="TH SarabunPSK" w:hAnsi="TH SarabunPSK" w:cs="TH SarabunPSK"/>
          <w:sz w:val="32"/>
          <w:szCs w:val="32"/>
          <w:cs/>
        </w:rPr>
        <w:t>ากลไกให้พร้อมสาหรับการติดตาม เฝ</w:t>
      </w:r>
      <w:r w:rsidR="00824275">
        <w:rPr>
          <w:rFonts w:ascii="TH SarabunPSK" w:hAnsi="TH SarabunPSK" w:cs="TH SarabunPSK" w:hint="cs"/>
          <w:sz w:val="32"/>
          <w:szCs w:val="32"/>
          <w:cs/>
        </w:rPr>
        <w:t>้</w:t>
      </w:r>
      <w:r w:rsidR="00824275">
        <w:rPr>
          <w:rFonts w:ascii="TH SarabunPSK" w:hAnsi="TH SarabunPSK" w:cs="TH SarabunPSK"/>
          <w:sz w:val="32"/>
          <w:szCs w:val="32"/>
          <w:cs/>
        </w:rPr>
        <w:t>าระวัง แจ้งเตือน ป</w:t>
      </w:r>
      <w:r w:rsidR="00824275">
        <w:rPr>
          <w:rFonts w:ascii="TH SarabunPSK" w:hAnsi="TH SarabunPSK" w:cs="TH SarabunPSK" w:hint="cs"/>
          <w:sz w:val="32"/>
          <w:szCs w:val="32"/>
          <w:cs/>
        </w:rPr>
        <w:t>้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 xml:space="preserve">องกัน แก้ไขปัญหา ภัยพิบัติอย่างเป็นรูปธรรม </w:t>
      </w:r>
      <w:r w:rsidR="00824275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การปรับตัวเพื่อลดความสูญเสียและเสียหายจากภัยธรรมชาติและผลกระทบเกี่ยวกับ การเปลี่ยนแปลงสภาพภูมิอากาศ โดยเฉพาะก</w:t>
      </w:r>
      <w:r w:rsidR="0060729A">
        <w:rPr>
          <w:rFonts w:ascii="TH SarabunPSK" w:hAnsi="TH SarabunPSK" w:cs="TH SarabunPSK"/>
          <w:sz w:val="32"/>
          <w:szCs w:val="32"/>
          <w:cs/>
        </w:rPr>
        <w:t>ารกัดเซาะชายฝั่ง การรุกล้าของน้</w:t>
      </w:r>
      <w:r w:rsidR="0060729A">
        <w:rPr>
          <w:rFonts w:ascii="TH SarabunPSK" w:hAnsi="TH SarabunPSK" w:cs="TH SarabunPSK" w:hint="cs"/>
          <w:sz w:val="32"/>
          <w:szCs w:val="32"/>
          <w:cs/>
        </w:rPr>
        <w:t>ำ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เค็ม</w:t>
      </w:r>
      <w:r w:rsidR="00C578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การเพิ่มขีดความสามารถในการปรับตัวต่อการเปลี่ยนแปลงสภาพภูมิอากาศ และการเพิ่มประสิทธิภาพ</w:t>
      </w:r>
      <w:r w:rsidR="006072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729A">
        <w:rPr>
          <w:rFonts w:ascii="TH SarabunPSK" w:hAnsi="TH SarabunPSK" w:cs="TH SarabunPSK"/>
          <w:sz w:val="32"/>
          <w:szCs w:val="32"/>
          <w:cs/>
        </w:rPr>
        <w:t>การบริหารจัดการเพื่อลด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ความเสี่ยงจากภัยพิบัติ และลดความสูญเสียในชีวิตและทรัพย์สินที่เกิดจากสาธารณภัย แผนพัฒนาเศรษฐกิจและสังคมแห่งชาติ ฉบับที่ ๑๒</w:t>
      </w:r>
      <w:r w:rsidR="006160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การบริหารจัดการเพื่อลดความเสี่ยงด้านภัยพิบัติ</w:t>
      </w:r>
      <w:r w:rsidR="00824275">
        <w:rPr>
          <w:rFonts w:ascii="TH SarabunPSK" w:hAnsi="TH SarabunPSK" w:cs="TH SarabunPSK"/>
          <w:sz w:val="32"/>
          <w:szCs w:val="32"/>
          <w:cs/>
        </w:rPr>
        <w:t xml:space="preserve"> โดยเฉพาะน้</w:t>
      </w:r>
      <w:r w:rsidR="00824275">
        <w:rPr>
          <w:rFonts w:ascii="TH SarabunPSK" w:hAnsi="TH SarabunPSK" w:cs="TH SarabunPSK" w:hint="cs"/>
          <w:sz w:val="32"/>
          <w:szCs w:val="32"/>
          <w:cs/>
        </w:rPr>
        <w:t>ำ</w:t>
      </w:r>
      <w:r w:rsidR="00824275">
        <w:rPr>
          <w:rFonts w:ascii="TH SarabunPSK" w:hAnsi="TH SarabunPSK" w:cs="TH SarabunPSK"/>
          <w:sz w:val="32"/>
          <w:szCs w:val="32"/>
          <w:cs/>
        </w:rPr>
        <w:t>ท่วมในพื้นที่ท่วมซ้</w:t>
      </w:r>
      <w:r w:rsidR="00824275">
        <w:rPr>
          <w:rFonts w:ascii="TH SarabunPSK" w:hAnsi="TH SarabunPSK" w:cs="TH SarabunPSK" w:hint="cs"/>
          <w:sz w:val="32"/>
          <w:szCs w:val="32"/>
          <w:cs/>
        </w:rPr>
        <w:t>ำ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ซาก และพื้นทีเศรษฐกิจส</w:t>
      </w:r>
      <w:r w:rsidR="00824275">
        <w:rPr>
          <w:rFonts w:ascii="TH SarabunPSK" w:hAnsi="TH SarabunPSK" w:cs="TH SarabunPSK" w:hint="cs"/>
          <w:sz w:val="32"/>
          <w:szCs w:val="32"/>
          <w:cs/>
        </w:rPr>
        <w:t>ำ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คัญของจังหวัด พร้อมทั้งพัฒนาระบบฐานข้อมูลขนาดใหญ่ เพื่อการบริหารจัดการภัยคุกคามทางธรรมชาติและสิ่งแวดล้อมและปัญหา ภัยพิบัติทางธรรมชาติด้วยเทคโนโลยีดิจ</w:t>
      </w:r>
      <w:r w:rsidR="00824275">
        <w:rPr>
          <w:rFonts w:ascii="TH SarabunPSK" w:hAnsi="TH SarabunPSK" w:cs="TH SarabunPSK" w:hint="cs"/>
          <w:sz w:val="32"/>
          <w:szCs w:val="32"/>
          <w:cs/>
        </w:rPr>
        <w:t>ิ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 xml:space="preserve">ทัลที่ทันสมัยและเชื่อมโยงกับการพัฒนาการเกษตรและมิติด้านอื่นๆ ของจังหวัด การพัฒนาระบบการบริหารจัดการและกลไกปัญหาความขัดแย้งด้านทรัพยากรธรรมชาติและสิ่งแวดล้อม </w:t>
      </w:r>
      <w:r w:rsidR="00B20B98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การพัฒนาป</w:t>
      </w:r>
      <w:r w:rsidR="00D768C9">
        <w:rPr>
          <w:rFonts w:ascii="TH SarabunPSK" w:hAnsi="TH SarabunPSK" w:cs="TH SarabunPSK"/>
          <w:sz w:val="32"/>
          <w:szCs w:val="32"/>
          <w:cs/>
        </w:rPr>
        <w:t>รับปรุงประสิทธิภาพระบบเก็บกักน้</w:t>
      </w:r>
      <w:r w:rsidR="00D768C9">
        <w:rPr>
          <w:rFonts w:ascii="TH SarabunPSK" w:hAnsi="TH SarabunPSK" w:cs="TH SarabunPSK" w:hint="cs"/>
          <w:sz w:val="32"/>
          <w:szCs w:val="32"/>
          <w:cs/>
        </w:rPr>
        <w:t>ำ</w:t>
      </w:r>
      <w:r w:rsidR="00D768C9">
        <w:rPr>
          <w:rFonts w:ascii="TH SarabunPSK" w:hAnsi="TH SarabunPSK" w:cs="TH SarabunPSK"/>
          <w:sz w:val="32"/>
          <w:szCs w:val="32"/>
          <w:cs/>
        </w:rPr>
        <w:t>และระบบกระจายน้</w:t>
      </w:r>
      <w:r w:rsidR="006C5488">
        <w:rPr>
          <w:rFonts w:ascii="TH SarabunPSK" w:hAnsi="TH SarabunPSK" w:cs="TH SarabunPSK" w:hint="cs"/>
          <w:sz w:val="32"/>
          <w:szCs w:val="32"/>
          <w:cs/>
        </w:rPr>
        <w:t>ำ</w:t>
      </w:r>
      <w:r w:rsidR="00D768C9">
        <w:rPr>
          <w:rFonts w:ascii="TH SarabunPSK" w:hAnsi="TH SarabunPSK" w:cs="TH SarabunPSK"/>
          <w:sz w:val="32"/>
          <w:szCs w:val="32"/>
          <w:cs/>
        </w:rPr>
        <w:t>การปรับปรุง แหล่งน้</w:t>
      </w:r>
      <w:r w:rsidR="00D768C9">
        <w:rPr>
          <w:rFonts w:ascii="TH SarabunPSK" w:hAnsi="TH SarabunPSK" w:cs="TH SarabunPSK" w:hint="cs"/>
          <w:sz w:val="32"/>
          <w:szCs w:val="32"/>
          <w:cs/>
        </w:rPr>
        <w:t>ำ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ตามธรรมชาติให้มีความส</w:t>
      </w:r>
      <w:r w:rsidR="00D768C9">
        <w:rPr>
          <w:rFonts w:ascii="TH SarabunPSK" w:hAnsi="TH SarabunPSK" w:cs="TH SarabunPSK"/>
          <w:sz w:val="32"/>
          <w:szCs w:val="32"/>
          <w:cs/>
        </w:rPr>
        <w:t>ะอาดส</w:t>
      </w:r>
      <w:r w:rsidR="00D768C9">
        <w:rPr>
          <w:rFonts w:ascii="TH SarabunPSK" w:hAnsi="TH SarabunPSK" w:cs="TH SarabunPSK" w:hint="cs"/>
          <w:sz w:val="32"/>
          <w:szCs w:val="32"/>
          <w:cs/>
        </w:rPr>
        <w:t>ำ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หรับใช้ในภาคการเกษตร การอุปโภค บริโภค โดยเฉพาะการสร้างความมั่</w:t>
      </w:r>
      <w:r w:rsidR="006C5488">
        <w:rPr>
          <w:rFonts w:ascii="TH SarabunPSK" w:hAnsi="TH SarabunPSK" w:cs="TH SarabunPSK"/>
          <w:sz w:val="32"/>
          <w:szCs w:val="32"/>
          <w:cs/>
        </w:rPr>
        <w:t>นคงในการได้รับน</w:t>
      </w:r>
      <w:r w:rsidR="006C5488">
        <w:rPr>
          <w:rFonts w:ascii="TH SarabunPSK" w:hAnsi="TH SarabunPSK" w:cs="TH SarabunPSK" w:hint="cs"/>
          <w:sz w:val="32"/>
          <w:szCs w:val="32"/>
          <w:cs/>
        </w:rPr>
        <w:t>้ำ</w:t>
      </w:r>
      <w:r w:rsidR="00D768C9">
        <w:rPr>
          <w:rFonts w:ascii="TH SarabunPSK" w:hAnsi="TH SarabunPSK" w:cs="TH SarabunPSK"/>
          <w:sz w:val="32"/>
          <w:szCs w:val="32"/>
          <w:cs/>
        </w:rPr>
        <w:t>เพื่อการอุปโภค</w:t>
      </w:r>
      <w:r w:rsidR="00D768C9">
        <w:rPr>
          <w:rFonts w:ascii="TH SarabunPSK" w:hAnsi="TH SarabunPSK" w:cs="TH SarabunPSK" w:hint="cs"/>
          <w:sz w:val="32"/>
          <w:szCs w:val="32"/>
          <w:cs/>
        </w:rPr>
        <w:t>-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บริโภค</w:t>
      </w:r>
      <w:r w:rsidR="00D768C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24275" w:rsidRPr="00824275">
        <w:rPr>
          <w:rFonts w:ascii="TH SarabunPSK" w:hAnsi="TH SarabunPSK" w:cs="TH SarabunPSK"/>
          <w:sz w:val="32"/>
          <w:szCs w:val="32"/>
          <w:cs/>
        </w:rPr>
        <w:t>ที่เพียงพอและปลอดภัยในชุมชน</w:t>
      </w:r>
    </w:p>
    <w:p w:rsidR="00DF221E" w:rsidRDefault="00DF221E" w:rsidP="008C6BDC">
      <w:pPr>
        <w:tabs>
          <w:tab w:val="left" w:pos="567"/>
        </w:tabs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0006B1" w:rsidRDefault="000006B1" w:rsidP="008C6BDC">
      <w:pPr>
        <w:tabs>
          <w:tab w:val="left" w:pos="567"/>
        </w:tabs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0006B1" w:rsidRDefault="000006B1" w:rsidP="008C6BDC">
      <w:pPr>
        <w:tabs>
          <w:tab w:val="left" w:pos="567"/>
        </w:tabs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0006B1" w:rsidRDefault="000006B1" w:rsidP="008C6BDC">
      <w:pPr>
        <w:tabs>
          <w:tab w:val="left" w:pos="567"/>
        </w:tabs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DF221E" w:rsidRDefault="00DF221E" w:rsidP="008C6BDC">
      <w:pPr>
        <w:tabs>
          <w:tab w:val="left" w:pos="567"/>
        </w:tabs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DF221E" w:rsidRDefault="00DF221E" w:rsidP="008C6BDC">
      <w:pPr>
        <w:tabs>
          <w:tab w:val="left" w:pos="567"/>
        </w:tabs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81573A" w:rsidRPr="00FF53B5" w:rsidRDefault="0081573A" w:rsidP="008C6BDC">
      <w:pPr>
        <w:tabs>
          <w:tab w:val="left" w:pos="567"/>
        </w:tabs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7F02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F53B5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81573A" w:rsidRDefault="0081573A" w:rsidP="008C6BDC">
      <w:pPr>
        <w:tabs>
          <w:tab w:val="left" w:pos="1134"/>
        </w:tabs>
        <w:spacing w:after="0" w:line="240" w:lineRule="auto"/>
        <w:contextualSpacing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FF53B5">
        <w:rPr>
          <w:rFonts w:ascii="TH SarabunPSK" w:hAnsi="TH SarabunPSK" w:cs="TH SarabunPSK"/>
          <w:b/>
          <w:bCs/>
          <w:sz w:val="32"/>
          <w:szCs w:val="32"/>
          <w:cs/>
        </w:rPr>
        <w:t>สภาพปัญหา / ความต้องการ :</w:t>
      </w:r>
      <w:r w:rsidR="00EB27E4">
        <w:rPr>
          <w:rFonts w:ascii="TH SarabunPSK" w:hAnsi="TH SarabunPSK" w:cs="TH SarabunPSK"/>
          <w:sz w:val="32"/>
          <w:szCs w:val="32"/>
        </w:rPr>
        <w:t xml:space="preserve"> 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จากสถานการณ์อุทกภัยที่เกิดขึ้นในพื้นที่จังหวัดปัตตานี</w:t>
      </w:r>
      <w:r w:rsidR="00C578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ช่วง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ปลาย พ.ศ.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 ๒๕๖๐ ทำให้หลายพื้นที่ประสบปัญหาความเดือดร้อน ส่งผลกระทางด้านความเป็นอยู่ของประชาชนเป็นอย่างมากใ</w:t>
      </w:r>
      <w:r w:rsidR="00EB27E4">
        <w:rPr>
          <w:rFonts w:ascii="TH SarabunPSK" w:hAnsi="TH SarabunPSK" w:cs="TH SarabunPSK"/>
          <w:color w:val="000000"/>
          <w:sz w:val="32"/>
          <w:szCs w:val="32"/>
          <w:cs/>
        </w:rPr>
        <w:t>นหลายพื้นที่ประชาชนขาดแคลนอาหาร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ปัญหา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อุทกภัย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ที่พบส่วนใหญ่เกิดจากการที่ลำคลองสายหลักและสายย่อย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เสื่อมโทรมทำให้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ไม่สามารถระบายน้ำได้อย่างมีประสิทธิภาพ ส่งผลให้ปริมาณน้ำจำนวนมากไหลบ่าเข้าท่วมพื้นที่ลุ่ม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พื้นที่ริมฝั่งแม่น้ำ พื้นที่ปลายน้ำ 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พื้นที่ที่เป็นเส้นทางระบายน้ำลงสู่ทะเล ที่อยู่นอกเหนือจากลุ่มน้ำสายหลักของจังหวัดปัตตานี ขาดการบำรุงรักษา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ซึ่ง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เมื่อ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ปริมาณ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น้ำเพิ่มขึ้น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จึง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ไม่สามารถ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ระบายและผัน</w:t>
      </w:r>
      <w:r w:rsidR="00DF221E">
        <w:rPr>
          <w:rFonts w:ascii="TH SarabunPSK" w:hAnsi="TH SarabunPSK" w:cs="TH SarabunPSK"/>
          <w:color w:val="000000"/>
          <w:sz w:val="32"/>
          <w:szCs w:val="32"/>
          <w:cs/>
        </w:rPr>
        <w:t>น้</w:t>
      </w:r>
      <w:r w:rsidR="00DF221E">
        <w:rPr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ได้อย่าง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มีประสิทธิภาพ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ข้อมูลความเสียหาย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จากอุทกภัย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ช่วงปลายปี พ.ศ. </w:t>
      </w:r>
      <w:r w:rsidR="00EB27E4">
        <w:rPr>
          <w:rFonts w:ascii="TH SarabunPSK" w:hAnsi="TH SarabunPSK" w:cs="TH SarabunPSK"/>
          <w:color w:val="000000"/>
          <w:sz w:val="32"/>
          <w:szCs w:val="32"/>
          <w:cs/>
        </w:rPr>
        <w:t>๒๕๖๐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ที่ผ่านมา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จังหวัดปัตตานี มีพื้นที่ประสบภัยทั้งสิ้น </w:t>
      </w:r>
      <w:r w:rsidR="00EB27E4">
        <w:rPr>
          <w:rFonts w:ascii="TH SarabunPSK" w:hAnsi="TH SarabunPSK" w:cs="TH SarabunPSK"/>
          <w:color w:val="000000"/>
          <w:sz w:val="32"/>
          <w:szCs w:val="32"/>
          <w:cs/>
        </w:rPr>
        <w:t>๑๒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อำเภอ </w:t>
      </w:r>
      <w:r w:rsidR="00EB27E4">
        <w:rPr>
          <w:rFonts w:ascii="TH SarabunPSK" w:hAnsi="TH SarabunPSK" w:cs="TH SarabunPSK"/>
          <w:color w:val="000000"/>
          <w:sz w:val="32"/>
          <w:szCs w:val="32"/>
          <w:cs/>
        </w:rPr>
        <w:t>๑๑๕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ตำบล </w:t>
      </w:r>
      <w:r w:rsidR="00EB27E4">
        <w:rPr>
          <w:rFonts w:ascii="TH SarabunPSK" w:hAnsi="TH SarabunPSK" w:cs="TH SarabunPSK"/>
          <w:color w:val="000000"/>
          <w:sz w:val="32"/>
          <w:szCs w:val="32"/>
          <w:cs/>
        </w:rPr>
        <w:t>๖๓๐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หมู่บ้าน </w:t>
      </w:r>
      <w:r w:rsidR="00EB27E4">
        <w:rPr>
          <w:rFonts w:ascii="TH SarabunPSK" w:hAnsi="TH SarabunPSK" w:cs="TH SarabunPSK"/>
          <w:color w:val="000000"/>
          <w:sz w:val="32"/>
          <w:szCs w:val="32"/>
          <w:cs/>
        </w:rPr>
        <w:t>๓๕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ชุมชน มีผู้เสียชีวิตทั้งหมด </w:t>
      </w:r>
      <w:r w:rsidR="00EB27E4">
        <w:rPr>
          <w:rFonts w:ascii="TH SarabunPSK" w:hAnsi="TH SarabunPSK" w:cs="TH SarabunPSK"/>
          <w:color w:val="000000"/>
          <w:sz w:val="32"/>
          <w:szCs w:val="32"/>
          <w:cs/>
        </w:rPr>
        <w:t>๕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ราย พื้นที่การเกษตรเสียหายประมาณ </w:t>
      </w:r>
      <w:r w:rsidR="00EB27E4">
        <w:rPr>
          <w:rFonts w:ascii="TH SarabunPSK" w:hAnsi="TH SarabunPSK" w:cs="TH SarabunPSK"/>
          <w:color w:val="000000"/>
          <w:sz w:val="32"/>
          <w:szCs w:val="32"/>
          <w:cs/>
        </w:rPr>
        <w:t>๗๐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</w:rPr>
        <w:t>,</w:t>
      </w:r>
      <w:r w:rsidR="00EB27E4">
        <w:rPr>
          <w:rFonts w:ascii="TH SarabunPSK" w:hAnsi="TH SarabunPSK" w:cs="TH SarabunPSK"/>
          <w:color w:val="000000"/>
          <w:sz w:val="32"/>
          <w:szCs w:val="32"/>
          <w:cs/>
        </w:rPr>
        <w:t>๐๐๐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 ไร่ บ้านเรือนเสียหายทั้งหมด </w:t>
      </w:r>
      <w:r w:rsidR="00EB27E4">
        <w:rPr>
          <w:rFonts w:ascii="TH SarabunPSK" w:hAnsi="TH SarabunPSK" w:cs="TH SarabunPSK"/>
          <w:color w:val="000000"/>
          <w:sz w:val="32"/>
          <w:szCs w:val="32"/>
          <w:cs/>
        </w:rPr>
        <w:t>๒๓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หลัง จะเห็นได้ว่า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มูลค่า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ความเสียหายที่กล่าวมานั้น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เป็นเพียงส่วนหนึ่ง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ซึ่งไม่ใช่มูลค่า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ความเสียหายทั้งหมด และที่สำคัญในเขตเศรษฐกิจของจังหวัดปัตตานี โดยเฉพาะเขตเทศบาลเมืองปัตตานี และตำบลรูสะมิแล อำเภอเมืองจังหวัดปัตตานี 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ประสบ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ปัญหาอุทกภัย ส่งผลกระทบต่อเศรษฐกิจของจังหวัดเป็น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อย่าง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มาก </w:t>
      </w:r>
      <w:r w:rsidR="00D768C9">
        <w:rPr>
          <w:rFonts w:ascii="TH SarabunPSK" w:hAnsi="TH SarabunPSK" w:cs="TH SarabunPSK" w:hint="cs"/>
          <w:color w:val="000000"/>
          <w:sz w:val="32"/>
          <w:szCs w:val="32"/>
          <w:cs/>
        </w:rPr>
        <w:t>จังหวัดปัตตานีจึงมีแนวคิดในการบริหารจัดการปัญหาอุทกภัย</w:t>
      </w:r>
      <w:r w:rsidR="00EB27E4" w:rsidRPr="00C757E1">
        <w:rPr>
          <w:rFonts w:ascii="TH SarabunPSK" w:hAnsi="TH SarabunPSK" w:cs="TH SarabunPSK"/>
          <w:sz w:val="32"/>
          <w:szCs w:val="32"/>
          <w:cs/>
        </w:rPr>
        <w:t>ตั้งแต่ พื้นที่</w:t>
      </w:r>
      <w:r w:rsidR="00DF22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27E4" w:rsidRPr="00C757E1">
        <w:rPr>
          <w:rFonts w:ascii="TH SarabunPSK" w:hAnsi="TH SarabunPSK" w:cs="TH SarabunPSK"/>
          <w:sz w:val="32"/>
          <w:szCs w:val="32"/>
          <w:cs/>
        </w:rPr>
        <w:t xml:space="preserve">ต้นน้ำ กลางน้ำ และปลายน้ำ โดยพื้นที่ต้นน้ำได้มีแผนการผันน้ำออกจากแม่น้ำสายหลัก คือ </w:t>
      </w:r>
      <w:r w:rsidR="00D768C9" w:rsidRPr="00C757E1">
        <w:rPr>
          <w:rFonts w:ascii="TH SarabunPSK" w:hAnsi="TH SarabunPSK" w:cs="TH SarabunPSK" w:hint="cs"/>
          <w:sz w:val="32"/>
          <w:szCs w:val="32"/>
          <w:cs/>
        </w:rPr>
        <w:t>แม่น้ำปัตตานี และ</w:t>
      </w:r>
      <w:r w:rsidR="00EB27E4" w:rsidRPr="00C757E1">
        <w:rPr>
          <w:rFonts w:ascii="TH SarabunPSK" w:hAnsi="TH SarabunPSK" w:cs="TH SarabunPSK"/>
          <w:sz w:val="32"/>
          <w:szCs w:val="32"/>
          <w:cs/>
        </w:rPr>
        <w:t>แม่น้ำสายบุรี ซึ่ง</w:t>
      </w:r>
      <w:r w:rsidR="00D768C9" w:rsidRPr="00C757E1">
        <w:rPr>
          <w:rFonts w:ascii="TH SarabunPSK" w:hAnsi="TH SarabunPSK" w:cs="TH SarabunPSK" w:hint="cs"/>
          <w:sz w:val="32"/>
          <w:szCs w:val="32"/>
          <w:cs/>
        </w:rPr>
        <w:t>ร</w:t>
      </w:r>
      <w:r w:rsidR="00EB27E4" w:rsidRPr="00C757E1">
        <w:rPr>
          <w:rFonts w:ascii="TH SarabunPSK" w:hAnsi="TH SarabunPSK" w:cs="TH SarabunPSK"/>
          <w:sz w:val="32"/>
          <w:szCs w:val="32"/>
          <w:cs/>
        </w:rPr>
        <w:t>ะบบการบริหารจัดการ</w:t>
      </w:r>
      <w:r w:rsidR="00D768C9" w:rsidRPr="00C757E1">
        <w:rPr>
          <w:rFonts w:ascii="TH SarabunPSK" w:hAnsi="TH SarabunPSK" w:cs="TH SarabunPSK" w:hint="cs"/>
          <w:sz w:val="32"/>
          <w:szCs w:val="32"/>
          <w:cs/>
        </w:rPr>
        <w:t>น้ำ</w:t>
      </w:r>
      <w:r w:rsidR="00EB27E4" w:rsidRPr="00C757E1">
        <w:rPr>
          <w:rFonts w:ascii="TH SarabunPSK" w:hAnsi="TH SarabunPSK" w:cs="TH SarabunPSK"/>
          <w:sz w:val="32"/>
          <w:szCs w:val="32"/>
          <w:cs/>
        </w:rPr>
        <w:t>ในพื้นที่ต้นน้ำ</w:t>
      </w:r>
      <w:r w:rsidR="00D768C9" w:rsidRPr="00C757E1">
        <w:rPr>
          <w:rFonts w:ascii="TH SarabunPSK" w:hAnsi="TH SarabunPSK" w:cs="TH SarabunPSK"/>
          <w:sz w:val="32"/>
          <w:szCs w:val="32"/>
          <w:cs/>
        </w:rPr>
        <w:t>ขาดประสิทธิภาพ</w:t>
      </w:r>
      <w:r w:rsidR="00EB27E4" w:rsidRPr="00C757E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68C9" w:rsidRPr="00C757E1">
        <w:rPr>
          <w:rFonts w:ascii="TH SarabunPSK" w:hAnsi="TH SarabunPSK" w:cs="TH SarabunPSK" w:hint="cs"/>
          <w:sz w:val="32"/>
          <w:szCs w:val="32"/>
          <w:cs/>
        </w:rPr>
        <w:t>ในพื้นที่</w:t>
      </w:r>
      <w:r w:rsidR="00EB27E4" w:rsidRPr="00C757E1">
        <w:rPr>
          <w:rFonts w:ascii="TH SarabunPSK" w:hAnsi="TH SarabunPSK" w:cs="TH SarabunPSK"/>
          <w:sz w:val="32"/>
          <w:szCs w:val="32"/>
          <w:cs/>
        </w:rPr>
        <w:t xml:space="preserve">อำเภอทุ่งยางแดง </w:t>
      </w:r>
      <w:r w:rsidR="00D768C9" w:rsidRPr="00C757E1">
        <w:rPr>
          <w:rFonts w:ascii="TH SarabunPSK" w:hAnsi="TH SarabunPSK" w:cs="TH SarabunPSK" w:hint="cs"/>
          <w:sz w:val="32"/>
          <w:szCs w:val="32"/>
          <w:cs/>
        </w:rPr>
        <w:t>พื้นที่</w:t>
      </w:r>
      <w:r w:rsidR="00EB27E4" w:rsidRPr="00C757E1">
        <w:rPr>
          <w:rFonts w:ascii="TH SarabunPSK" w:hAnsi="TH SarabunPSK" w:cs="TH SarabunPSK"/>
          <w:sz w:val="32"/>
          <w:szCs w:val="32"/>
          <w:cs/>
        </w:rPr>
        <w:t xml:space="preserve">กลางน้ำ เน้นการเก็บกักน้ำไว้ใช้ในช่วงฤดูแล้ง ในพื้นที่อำเภอทุ่งยางแดง และอำเภอปะนาเระ </w:t>
      </w:r>
      <w:r w:rsidR="00D768C9" w:rsidRPr="00C757E1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B27E4" w:rsidRPr="00C757E1">
        <w:rPr>
          <w:rFonts w:ascii="TH SarabunPSK" w:hAnsi="TH SarabunPSK" w:cs="TH SarabunPSK"/>
          <w:sz w:val="32"/>
          <w:szCs w:val="32"/>
          <w:cs/>
        </w:rPr>
        <w:t xml:space="preserve">พื้นที่ปลายน้ำ จะเน้นการสร้างคันกั้นน้ำเพื่อป้องกันผลกระทบที่เกิดจากปัญหาอุทกภัย และป้องกันการกัดเซาะตลิ่ง ในพื้นที่อำเภอยะหริ่ง </w:t>
      </w:r>
      <w:r w:rsidR="00C757E1" w:rsidRPr="00C757E1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EB27E4" w:rsidRPr="00C757E1">
        <w:rPr>
          <w:rFonts w:ascii="TH SarabunPSK" w:hAnsi="TH SarabunPSK" w:cs="TH SarabunPSK"/>
          <w:sz w:val="32"/>
          <w:szCs w:val="32"/>
          <w:cs/>
        </w:rPr>
        <w:t>ป้องกันปัญหาอุทกภัย และ</w:t>
      </w:r>
      <w:r w:rsidR="00616023" w:rsidRPr="00C757E1">
        <w:rPr>
          <w:rFonts w:ascii="TH SarabunPSK" w:hAnsi="TH SarabunPSK" w:cs="TH SarabunPSK"/>
          <w:sz w:val="32"/>
          <w:szCs w:val="32"/>
          <w:cs/>
        </w:rPr>
        <w:t>แก้ไขปัญหาภัยแล้ง รวมทั้ง</w:t>
      </w:r>
      <w:r w:rsidR="00EB27E4" w:rsidRPr="00C757E1">
        <w:rPr>
          <w:rFonts w:ascii="TH SarabunPSK" w:hAnsi="TH SarabunPSK" w:cs="TH SarabunPSK"/>
          <w:sz w:val="32"/>
          <w:szCs w:val="32"/>
          <w:cs/>
        </w:rPr>
        <w:t>การขาดแคลนน้ำเพื่อการเกษตร อันส่งผลให้ประชาชนของจังหวัดปัตตานีมีความสุข และคุณภาพชีวิตที่ดี</w:t>
      </w:r>
    </w:p>
    <w:p w:rsidR="00566A4E" w:rsidRDefault="007F0209" w:rsidP="008C6BDC">
      <w:pPr>
        <w:tabs>
          <w:tab w:val="left" w:pos="1134"/>
        </w:tabs>
        <w:spacing w:after="0" w:line="240" w:lineRule="auto"/>
        <w:contextualSpacing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 w:hint="cs"/>
          <w:sz w:val="16"/>
          <w:szCs w:val="16"/>
          <w:cs/>
        </w:rPr>
        <w:tab/>
      </w:r>
      <w:r w:rsidR="0081573A" w:rsidRPr="00616023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ความเร่งด่วน : </w:t>
      </w:r>
      <w:r w:rsidR="00C757E1">
        <w:rPr>
          <w:rFonts w:ascii="TH SarabunPSK" w:hAnsi="TH SarabunPSK" w:cs="TH SarabunPSK"/>
          <w:color w:val="000000"/>
          <w:sz w:val="32"/>
          <w:szCs w:val="32"/>
          <w:cs/>
        </w:rPr>
        <w:t>ปัจจุบัน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ภัยพิบัติทางธรรมชาติโดยเฉพาะปัญหาอุทกภัยกำลังเป็นจุดอ่อนสำคัญต่อการพัฒนา การรักษาฐานการผลิต และการให้บริการ รวมทั้งการดำรงชีวิตของคนปัตตานี ซึ่งปัญหาดังกล่าวเกิดจากความเสื่อมโทรมของทรัพยากร ความหลากหลายทางชีวภาพถูกคุกคาม ความเสี่ยงในการขาดแคลนทรัพยากรน้ำในอนาคต จะสูงขึ้นตามการขยายตัวของเศรษฐกิจและชุมชนเมือง ดังนั้น การพัฒนาจังหวัดปัตตานีในระยะต่อไป</w:t>
      </w:r>
      <w:r w:rsidR="00C578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จึงมุ่งเน้นการฟื้นฟู บูรณะ และการบริหารจัดการทรัพยากรน้ำให้มีประสิทธิภาพ รวมทั้งกระบวนการจัดการอุทกภัยต้องดำเนินการแก้ไขอย่างเร่งด่วนมิใช่เฉพาะเมื่อเกิดภัย เพื่อให้จังหวัดปัตตานีเป็นจังหวัดที่มีความสงบ มีความปลอดภัย และมีความ 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</w:rPr>
        <w:t>“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>มั่นคง มั่งคั่ง อย่างยั่งยืน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="00EB27E4" w:rsidRPr="00FD46F3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ในอนาคต ต่อไป </w:t>
      </w:r>
    </w:p>
    <w:p w:rsidR="0081573A" w:rsidRPr="00345968" w:rsidRDefault="0081573A" w:rsidP="00345968">
      <w:pPr>
        <w:tabs>
          <w:tab w:val="left" w:pos="1134"/>
        </w:tabs>
        <w:spacing w:before="120" w:after="0" w:line="240" w:lineRule="auto"/>
        <w:rPr>
          <w:rFonts w:ascii="TH SarabunPSK" w:hAnsi="TH SarabunPSK" w:cs="TH SarabunPSK"/>
          <w:sz w:val="16"/>
          <w:szCs w:val="16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๒)  ข้อมูลทั่วไปของโครงการ</w:t>
      </w:r>
    </w:p>
    <w:p w:rsidR="00EB27E4" w:rsidRPr="00DF221E" w:rsidRDefault="0081573A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</w:rPr>
        <w:tab/>
      </w:r>
      <w:r w:rsidR="007F020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F221E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F221E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๒.๑) วัตถุประสงค์ของโครงการ </w:t>
      </w:r>
    </w:p>
    <w:p w:rsidR="00DF221E" w:rsidRDefault="007F020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="001E1295">
        <w:rPr>
          <w:rFonts w:ascii="TH SarabunPSK" w:hAnsi="TH SarabunPSK" w:cs="TH SarabunPSK"/>
          <w:sz w:val="32"/>
          <w:szCs w:val="32"/>
          <w:cs/>
        </w:rPr>
        <w:t>๑</w:t>
      </w:r>
      <w:r w:rsidR="001E1295">
        <w:rPr>
          <w:rFonts w:ascii="TH SarabunPSK" w:hAnsi="TH SarabunPSK" w:cs="TH SarabunPSK" w:hint="cs"/>
          <w:sz w:val="32"/>
          <w:szCs w:val="32"/>
          <w:cs/>
        </w:rPr>
        <w:t>.</w:t>
      </w:r>
      <w:r w:rsidR="00EB27E4" w:rsidRPr="008E2C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27E4" w:rsidRPr="00FD46F3">
        <w:rPr>
          <w:rFonts w:ascii="TH SarabunPSK" w:hAnsi="TH SarabunPSK" w:cs="TH SarabunPSK"/>
          <w:sz w:val="32"/>
          <w:szCs w:val="32"/>
          <w:cs/>
        </w:rPr>
        <w:t>เพื่อลดจำนวน</w:t>
      </w:r>
      <w:r w:rsidR="003F50EF">
        <w:rPr>
          <w:rFonts w:ascii="TH SarabunPSK" w:hAnsi="TH SarabunPSK" w:cs="TH SarabunPSK" w:hint="cs"/>
          <w:sz w:val="32"/>
          <w:szCs w:val="32"/>
          <w:cs/>
        </w:rPr>
        <w:t xml:space="preserve"> ชุมชน/หมู่บ้าน</w:t>
      </w:r>
      <w:r w:rsidR="003F50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27E4" w:rsidRPr="00FD46F3">
        <w:rPr>
          <w:rFonts w:ascii="TH SarabunPSK" w:hAnsi="TH SarabunPSK" w:cs="TH SarabunPSK"/>
          <w:sz w:val="32"/>
          <w:szCs w:val="32"/>
          <w:cs/>
        </w:rPr>
        <w:t>ที่ได้รับผลกระทบจากปัญหาอุทกภัย</w:t>
      </w:r>
      <w:r w:rsidR="003F50EF">
        <w:rPr>
          <w:rFonts w:ascii="TH SarabunPSK" w:hAnsi="TH SarabunPSK" w:cs="TH SarabunPSK" w:hint="cs"/>
          <w:sz w:val="32"/>
          <w:szCs w:val="32"/>
          <w:cs/>
        </w:rPr>
        <w:t>และภัยแล้งในเขตพื้นที่น้ำท่วมซ้ำซาก และพื้นที่เสี่ยงภัยของจังหวัดปัตตานี</w:t>
      </w:r>
    </w:p>
    <w:p w:rsidR="007F0209" w:rsidRDefault="007F020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="001E1295">
        <w:rPr>
          <w:rFonts w:ascii="TH SarabunPSK" w:hAnsi="TH SarabunPSK" w:cs="TH SarabunPSK" w:hint="cs"/>
          <w:sz w:val="32"/>
          <w:szCs w:val="32"/>
          <w:cs/>
        </w:rPr>
        <w:t>๒.</w:t>
      </w:r>
      <w:r w:rsidR="00EB27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50EF" w:rsidRPr="00FD46F3">
        <w:rPr>
          <w:rFonts w:ascii="TH SarabunPSK" w:hAnsi="TH SarabunPSK" w:cs="TH SarabunPSK"/>
          <w:sz w:val="32"/>
          <w:szCs w:val="32"/>
          <w:cs/>
        </w:rPr>
        <w:t>เพื่อเพิ่มจำนวนแหล่งน้ำสำรองสำหรับการป้องกันปัญหาภัยแล้</w:t>
      </w:r>
      <w:r w:rsidR="003F50EF">
        <w:rPr>
          <w:rFonts w:ascii="TH SarabunPSK" w:hAnsi="TH SarabunPSK" w:cs="TH SarabunPSK" w:hint="cs"/>
          <w:sz w:val="32"/>
          <w:szCs w:val="32"/>
          <w:cs/>
        </w:rPr>
        <w:t>ง และการเพิ่มประมาณน้ำสำรองสำหรับการอุปโภค-บริโภค ของชุมชน/หมู่บ้าน</w:t>
      </w:r>
    </w:p>
    <w:p w:rsidR="0081573A" w:rsidRPr="007F0209" w:rsidRDefault="007F020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  <w:r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                 </w:t>
      </w:r>
      <w:r w:rsidR="0081573A" w:rsidRPr="00DF221E">
        <w:rPr>
          <w:rFonts w:ascii="TH SarabunPSK" w:hAnsi="TH SarabunPSK" w:cs="TH SarabunPSK"/>
          <w:b/>
          <w:bCs/>
          <w:sz w:val="32"/>
          <w:szCs w:val="32"/>
          <w:cs/>
        </w:rPr>
        <w:t>(๒.๒) สถานภาพของโครงการ</w:t>
      </w:r>
    </w:p>
    <w:p w:rsidR="0081573A" w:rsidRDefault="001E1295" w:rsidP="008C6BDC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3005DF">
        <w:rPr>
          <w:rFonts w:ascii="TH SarabunPSK" w:hAnsi="TH SarabunPSK" w:cs="TH SarabunPSK"/>
          <w:sz w:val="32"/>
          <w:szCs w:val="32"/>
        </w:rPr>
        <w:sym w:font="Wingdings 2" w:char="F030"/>
      </w:r>
      <w:r w:rsidR="0081573A" w:rsidRPr="00DC03F8">
        <w:rPr>
          <w:rFonts w:ascii="TH SarabunPSK" w:hAnsi="TH SarabunPSK" w:cs="TH SarabunPSK"/>
          <w:sz w:val="32"/>
          <w:szCs w:val="32"/>
          <w:cs/>
        </w:rPr>
        <w:tab/>
        <w:t xml:space="preserve">โครงการเดิม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3005DF"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573A" w:rsidRPr="00DC03F8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81573A" w:rsidRPr="00DF221E" w:rsidRDefault="0081573A" w:rsidP="008C6BDC">
      <w:pPr>
        <w:spacing w:after="0" w:line="240" w:lineRule="auto"/>
        <w:ind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DF221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(๒.๓) ประเภทของโครงการ</w:t>
      </w:r>
    </w:p>
    <w:p w:rsidR="001E1295" w:rsidRDefault="0081573A" w:rsidP="008C6BDC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="001E1295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1E1295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1E1295" w:rsidRPr="00DC03F8">
        <w:rPr>
          <w:rFonts w:ascii="TH SarabunPSK" w:hAnsi="TH SarabunPSK" w:cs="TH SarabunPSK"/>
          <w:sz w:val="32"/>
          <w:szCs w:val="32"/>
          <w:cs/>
        </w:rPr>
        <w:tab/>
      </w:r>
      <w:r w:rsidR="003005DF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1E1295" w:rsidRPr="00DC03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1295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1E1295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1E1295">
        <w:rPr>
          <w:rFonts w:ascii="TH SarabunPSK" w:hAnsi="TH SarabunPSK" w:cs="TH SarabunPSK"/>
          <w:sz w:val="32"/>
          <w:szCs w:val="32"/>
        </w:rPr>
        <w:t xml:space="preserve"> </w:t>
      </w:r>
      <w:r w:rsidR="003005DF">
        <w:rPr>
          <w:rFonts w:ascii="TH SarabunPSK" w:hAnsi="TH SarabunPSK" w:cs="TH SarabunPSK" w:hint="cs"/>
          <w:sz w:val="32"/>
          <w:szCs w:val="32"/>
          <w:cs/>
        </w:rPr>
        <w:t>ดำเนินการปกติ</w:t>
      </w:r>
    </w:p>
    <w:p w:rsidR="00CE306C" w:rsidRDefault="007F0209" w:rsidP="00CE306C">
      <w:pPr>
        <w:spacing w:after="0" w:line="240" w:lineRule="auto"/>
        <w:ind w:left="720" w:hanging="49"/>
        <w:rPr>
          <w:rFonts w:ascii="TH SarabunPSK" w:hAnsi="TH SarabunPSK" w:cs="TH SarabunPSK"/>
          <w:spacing w:val="-6"/>
          <w:sz w:val="32"/>
          <w:szCs w:val="32"/>
        </w:rPr>
      </w:pPr>
      <w:r w:rsidRPr="00857E01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 </w:t>
      </w:r>
      <w:r w:rsidR="0081573A" w:rsidRPr="00857E01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(๒.๔) ระยะเวลาดำเนินโครงการ</w:t>
      </w:r>
      <w:r w:rsidR="00EB27E4" w:rsidRPr="00857E01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  <w:cs/>
        </w:rPr>
        <w:t>๑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  <w:cs/>
        </w:rPr>
        <w:t>ปี</w:t>
      </w:r>
      <w:r w:rsidR="001E1295" w:rsidRPr="00857E0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  <w:cs/>
        </w:rPr>
        <w:t>เริ่มต้นปี</w:t>
      </w:r>
      <w:r w:rsidR="001E1295" w:rsidRPr="00857E0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857E01" w:rsidRPr="00857E0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๑ 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  <w:cs/>
        </w:rPr>
        <w:t>ตุลาคม พ.ศ.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  <w:cs/>
        </w:rPr>
        <w:t>๒๕๖๒</w:t>
      </w:r>
      <w:r w:rsidR="001E1295" w:rsidRPr="00857E0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  <w:cs/>
        </w:rPr>
        <w:t>สิ้นสุดปี</w:t>
      </w:r>
      <w:r w:rsidR="001E1295" w:rsidRPr="00857E0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857E01" w:rsidRPr="00857E0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๓๐ 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  <w:cs/>
        </w:rPr>
        <w:t>กันยายน</w:t>
      </w:r>
      <w:r w:rsidR="001E1295" w:rsidRPr="00857E0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  <w:cs/>
        </w:rPr>
        <w:t>พ.ศ.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  <w:cs/>
        </w:rPr>
        <w:t>๒๕๖</w:t>
      </w:r>
      <w:r w:rsidR="001E1295" w:rsidRPr="00857E01">
        <w:rPr>
          <w:rFonts w:ascii="TH SarabunPSK" w:eastAsia="Times New Roman" w:hAnsi="TH SarabunPSK" w:cs="TH SarabunPSK"/>
          <w:color w:val="000000"/>
          <w:spacing w:val="-8"/>
          <w:sz w:val="32"/>
          <w:szCs w:val="32"/>
          <w:cs/>
        </w:rPr>
        <w:t>๓</w:t>
      </w:r>
      <w:r w:rsidR="001E1295" w:rsidRPr="00857E01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427F8B" w:rsidRPr="00857E0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</w:t>
      </w:r>
      <w:r w:rsidR="00427F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81573A" w:rsidRPr="00427F8B">
        <w:rPr>
          <w:rFonts w:ascii="TH SarabunPSK" w:hAnsi="TH SarabunPSK" w:cs="TH SarabunPSK"/>
          <w:b/>
          <w:bCs/>
          <w:sz w:val="32"/>
          <w:szCs w:val="32"/>
          <w:cs/>
        </w:rPr>
        <w:t>(๒.๕) สถานที่ดำเนินโครงการ :</w:t>
      </w:r>
      <w:r w:rsidR="00CE30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7B94" w:rsidRPr="00427F8B">
        <w:rPr>
          <w:rFonts w:ascii="TH SarabunPSK" w:hAnsi="TH SarabunPSK" w:cs="TH SarabunPSK"/>
          <w:spacing w:val="-6"/>
          <w:sz w:val="32"/>
          <w:szCs w:val="32"/>
          <w:cs/>
        </w:rPr>
        <w:t xml:space="preserve">ก่อสร้างคันกั้นน้ำบ้านท่าด่าน หมู่ที่ ๓ ตำบลตะโละกาโปร์ </w:t>
      </w:r>
    </w:p>
    <w:p w:rsidR="00C578E1" w:rsidRPr="00427F8B" w:rsidRDefault="002C7B94" w:rsidP="00CE306C">
      <w:pPr>
        <w:spacing w:after="0" w:line="240" w:lineRule="auto"/>
        <w:rPr>
          <w:rFonts w:ascii="TH SarabunPSK" w:hAnsi="TH SarabunPSK" w:cs="TH SarabunPSK"/>
          <w:spacing w:val="-6"/>
          <w:sz w:val="16"/>
          <w:szCs w:val="16"/>
          <w:cs/>
        </w:rPr>
      </w:pPr>
      <w:r w:rsidRPr="00427F8B">
        <w:rPr>
          <w:rFonts w:ascii="TH SarabunPSK" w:hAnsi="TH SarabunPSK" w:cs="TH SarabunPSK"/>
          <w:spacing w:val="-6"/>
          <w:sz w:val="32"/>
          <w:szCs w:val="32"/>
          <w:cs/>
        </w:rPr>
        <w:t xml:space="preserve">อำเภอยะหริ่ง จังหวัดปัตตานี </w:t>
      </w:r>
    </w:p>
    <w:p w:rsidR="005727C9" w:rsidRPr="00427F8B" w:rsidRDefault="005727C9" w:rsidP="00345968">
      <w:pPr>
        <w:spacing w:before="120"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:rsidR="00E76BC8" w:rsidRPr="00427F8B" w:rsidRDefault="005727C9" w:rsidP="008C6BDC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6BC8" w:rsidRPr="00427F8B">
        <w:rPr>
          <w:rFonts w:ascii="TH SarabunPSK" w:hAnsi="TH SarabunPSK" w:cs="TH SarabunPSK"/>
          <w:b/>
          <w:bCs/>
          <w:sz w:val="32"/>
          <w:szCs w:val="32"/>
          <w:cs/>
        </w:rPr>
        <w:t>(๓.๑) กลุ่มเป้าหมาย</w:t>
      </w:r>
      <w:r w:rsidR="00E76BC8" w:rsidRPr="00427F8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E76BC8" w:rsidRDefault="007F0209" w:rsidP="005530B7">
      <w:pPr>
        <w:spacing w:before="100" w:beforeAutospacing="1" w:after="100" w:afterAutospacing="1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E76BC8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E76BC8" w:rsidRPr="00C757E1">
        <w:rPr>
          <w:rFonts w:ascii="TH SarabunPSK" w:hAnsi="TH SarabunPSK" w:cs="TH SarabunPSK"/>
          <w:sz w:val="32"/>
          <w:szCs w:val="32"/>
          <w:cs/>
        </w:rPr>
        <w:t>พื้นที่ต้นน้ำ</w:t>
      </w:r>
      <w:r w:rsidR="00E76B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6BC8" w:rsidRPr="00C757E1">
        <w:rPr>
          <w:rFonts w:ascii="TH SarabunPSK" w:hAnsi="TH SarabunPSK" w:cs="TH SarabunPSK"/>
          <w:sz w:val="32"/>
          <w:szCs w:val="32"/>
          <w:cs/>
        </w:rPr>
        <w:t xml:space="preserve">การผันน้ำออกจากแม่น้ำสายหลัก คือ </w:t>
      </w:r>
      <w:r w:rsidR="00E76BC8" w:rsidRPr="00C757E1">
        <w:rPr>
          <w:rFonts w:ascii="TH SarabunPSK" w:hAnsi="TH SarabunPSK" w:cs="TH SarabunPSK" w:hint="cs"/>
          <w:sz w:val="32"/>
          <w:szCs w:val="32"/>
          <w:cs/>
        </w:rPr>
        <w:t>แม่น้ำปัตตานี และ</w:t>
      </w:r>
      <w:r>
        <w:rPr>
          <w:rFonts w:ascii="TH SarabunPSK" w:hAnsi="TH SarabunPSK" w:cs="TH SarabunPSK"/>
          <w:sz w:val="32"/>
          <w:szCs w:val="32"/>
          <w:cs/>
        </w:rPr>
        <w:t>แม่น้ำสายบุรี</w:t>
      </w:r>
      <w:r w:rsidR="00E76BC8" w:rsidRPr="00C757E1">
        <w:rPr>
          <w:rFonts w:ascii="TH SarabunPSK" w:hAnsi="TH SarabunPSK" w:cs="TH SarabunPSK"/>
          <w:sz w:val="32"/>
          <w:szCs w:val="32"/>
          <w:cs/>
        </w:rPr>
        <w:t>ซึ่ง</w:t>
      </w:r>
      <w:r w:rsidR="00E76BC8" w:rsidRPr="00C757E1">
        <w:rPr>
          <w:rFonts w:ascii="TH SarabunPSK" w:hAnsi="TH SarabunPSK" w:cs="TH SarabunPSK" w:hint="cs"/>
          <w:sz w:val="32"/>
          <w:szCs w:val="32"/>
          <w:cs/>
        </w:rPr>
        <w:t>ร</w:t>
      </w:r>
      <w:r w:rsidR="00E76BC8" w:rsidRPr="00C757E1">
        <w:rPr>
          <w:rFonts w:ascii="TH SarabunPSK" w:hAnsi="TH SarabunPSK" w:cs="TH SarabunPSK"/>
          <w:sz w:val="32"/>
          <w:szCs w:val="32"/>
          <w:cs/>
        </w:rPr>
        <w:t>ะบบการบริหารจัดการ</w:t>
      </w:r>
      <w:r w:rsidR="00E76BC8" w:rsidRPr="00C757E1">
        <w:rPr>
          <w:rFonts w:ascii="TH SarabunPSK" w:hAnsi="TH SarabunPSK" w:cs="TH SarabunPSK" w:hint="cs"/>
          <w:sz w:val="32"/>
          <w:szCs w:val="32"/>
          <w:cs/>
        </w:rPr>
        <w:t>น้ำ</w:t>
      </w:r>
      <w:r w:rsidR="00E76BC8" w:rsidRPr="00C757E1">
        <w:rPr>
          <w:rFonts w:ascii="TH SarabunPSK" w:hAnsi="TH SarabunPSK" w:cs="TH SarabunPSK"/>
          <w:sz w:val="32"/>
          <w:szCs w:val="32"/>
          <w:cs/>
        </w:rPr>
        <w:t>ในพื้นที่ต้นน้ำขาดประสิทธิภาพ</w:t>
      </w:r>
    </w:p>
    <w:p w:rsidR="005727C9" w:rsidRPr="00E76BC8" w:rsidRDefault="007F020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E76BC8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E76BC8" w:rsidRPr="00C757E1">
        <w:rPr>
          <w:rFonts w:ascii="TH SarabunPSK" w:hAnsi="TH SarabunPSK" w:cs="TH SarabunPSK"/>
          <w:sz w:val="32"/>
          <w:szCs w:val="32"/>
          <w:cs/>
        </w:rPr>
        <w:t>พื้นที่ปลายน้ำ การสร้างคันกั้นน้ำเพื่อป้องกันผลกระทบที่เกิดจากปัญหาอุทกภัย และป้องกันการกัดเซาะตลิ่ง ในพื้นที่อำเภอยะหริ่ง</w:t>
      </w:r>
      <w:r w:rsidR="00E76BC8">
        <w:rPr>
          <w:rFonts w:ascii="TH SarabunPSK" w:hAnsi="TH SarabunPSK" w:cs="TH SarabunPSK"/>
          <w:sz w:val="32"/>
          <w:szCs w:val="32"/>
        </w:rPr>
        <w:t xml:space="preserve"> </w:t>
      </w:r>
      <w:r w:rsidR="00E76BC8">
        <w:rPr>
          <w:rFonts w:ascii="TH SarabunPSK" w:hAnsi="TH SarabunPSK" w:cs="TH SarabunPSK" w:hint="cs"/>
          <w:sz w:val="32"/>
          <w:szCs w:val="32"/>
          <w:cs/>
        </w:rPr>
        <w:t>จังหวัดปัตตานี</w:t>
      </w:r>
    </w:p>
    <w:p w:rsidR="00A36CEE" w:rsidRPr="00427F8B" w:rsidRDefault="007F020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5727C9" w:rsidRPr="00427F8B">
        <w:rPr>
          <w:rFonts w:ascii="TH SarabunPSK" w:hAnsi="TH SarabunPSK" w:cs="TH SarabunPSK"/>
          <w:b/>
          <w:bCs/>
          <w:sz w:val="32"/>
          <w:szCs w:val="32"/>
          <w:cs/>
        </w:rPr>
        <w:t>(๓.๒) ผู้มีส่วนได้ส่วนเสีย</w:t>
      </w:r>
    </w:p>
    <w:p w:rsidR="00701237" w:rsidRDefault="00A36CEE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F020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๑. ชุมชนหมู่บ้าน ประชาชนในพื้นที่ประสบปัญหา</w:t>
      </w:r>
      <w:r w:rsidR="00A21807">
        <w:rPr>
          <w:rFonts w:ascii="TH SarabunPSK" w:hAnsi="TH SarabunPSK" w:cs="TH SarabunPSK" w:hint="cs"/>
          <w:sz w:val="32"/>
          <w:szCs w:val="32"/>
          <w:cs/>
        </w:rPr>
        <w:t>ความเดือดร้อนในพื้นที่ตำบล</w:t>
      </w:r>
      <w:r w:rsidR="00D929F7">
        <w:rPr>
          <w:rFonts w:ascii="TH SarabunPSK" w:hAnsi="TH SarabunPSK" w:cs="TH SarabunPSK" w:hint="cs"/>
          <w:sz w:val="32"/>
          <w:szCs w:val="32"/>
          <w:cs/>
        </w:rPr>
        <w:t xml:space="preserve">ตะโละกาโปร์ </w:t>
      </w:r>
      <w:r>
        <w:rPr>
          <w:rFonts w:ascii="TH SarabunPSK" w:hAnsi="TH SarabunPSK" w:cs="TH SarabunPSK" w:hint="cs"/>
          <w:sz w:val="32"/>
          <w:szCs w:val="32"/>
          <w:cs/>
        </w:rPr>
        <w:t>อำเภอยะหริ่ง จังหวัดปัตตานี</w:t>
      </w:r>
      <w:r w:rsidR="005727C9" w:rsidRPr="00DC03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29F7">
        <w:rPr>
          <w:rFonts w:ascii="TH SarabunPSK" w:hAnsi="TH SarabunPSK" w:cs="TH SarabunPSK" w:hint="cs"/>
          <w:sz w:val="32"/>
          <w:szCs w:val="32"/>
          <w:cs/>
        </w:rPr>
        <w:t>จำนวน ๑,๕๐๑ ครัวเรือน ราษฎร ๗,๙๖๖ คน</w:t>
      </w:r>
    </w:p>
    <w:p w:rsidR="00D929F7" w:rsidRPr="00DC03F8" w:rsidRDefault="007F0209" w:rsidP="008C6BDC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A21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6CEE">
        <w:rPr>
          <w:rFonts w:ascii="TH SarabunPSK" w:hAnsi="TH SarabunPSK" w:cs="TH SarabunPSK" w:hint="cs"/>
          <w:sz w:val="32"/>
          <w:szCs w:val="32"/>
          <w:cs/>
        </w:rPr>
        <w:t>๒. ฐานทรัพยากรทางธรรมชาติ</w:t>
      </w:r>
      <w:r w:rsidR="00D929F7">
        <w:rPr>
          <w:rFonts w:ascii="TH SarabunPSK" w:hAnsi="TH SarabunPSK" w:cs="TH SarabunPSK" w:hint="cs"/>
          <w:sz w:val="32"/>
          <w:szCs w:val="32"/>
          <w:cs/>
        </w:rPr>
        <w:t>ทางด้านแหล่งน้ำสำคัญสายหลัก สายรอง และพื้นที่ชายฝั่ง   ของจังหวัดปัตตานี จำนวน ๓ แหล่ง</w:t>
      </w:r>
    </w:p>
    <w:p w:rsidR="005727C9" w:rsidRPr="00DC03F8" w:rsidRDefault="005727C9" w:rsidP="008C6BDC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5727C9" w:rsidRPr="00427F8B" w:rsidRDefault="005727C9" w:rsidP="008C6BDC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F8B">
        <w:rPr>
          <w:rFonts w:ascii="TH SarabunPSK" w:hAnsi="TH SarabunPSK" w:cs="TH SarabunPSK"/>
          <w:b/>
          <w:bCs/>
          <w:sz w:val="32"/>
          <w:szCs w:val="32"/>
          <w:cs/>
        </w:rPr>
        <w:t>(๔.๑) เป้าหมายโครงการ</w:t>
      </w:r>
    </w:p>
    <w:p w:rsidR="00DC555E" w:rsidRPr="00427F8B" w:rsidRDefault="005727C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="007F0209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427F8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DC555E" w:rsidRPr="00DC555E" w:rsidRDefault="00DC555E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27F8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27F8B">
        <w:rPr>
          <w:rFonts w:ascii="TH SarabunPSK" w:hAnsi="TH SarabunPSK" w:cs="TH SarabunPSK"/>
          <w:sz w:val="32"/>
          <w:szCs w:val="32"/>
          <w:cs/>
        </w:rPr>
        <w:t>๑</w:t>
      </w:r>
      <w:r w:rsidR="00427F8B">
        <w:rPr>
          <w:rFonts w:ascii="TH SarabunPSK" w:hAnsi="TH SarabunPSK" w:cs="TH SarabunPSK" w:hint="cs"/>
          <w:sz w:val="32"/>
          <w:szCs w:val="32"/>
          <w:cs/>
        </w:rPr>
        <w:t>.</w:t>
      </w:r>
      <w:r w:rsidRPr="00DC555E">
        <w:rPr>
          <w:rFonts w:ascii="TH SarabunPSK" w:hAnsi="TH SarabunPSK" w:cs="TH SarabunPSK"/>
          <w:sz w:val="32"/>
          <w:szCs w:val="32"/>
          <w:cs/>
        </w:rPr>
        <w:t xml:space="preserve"> จำนวนพื้นที่ที่ได้รับผลกระทบจากปัญหา</w:t>
      </w:r>
      <w:r w:rsidR="00A21807">
        <w:rPr>
          <w:rFonts w:ascii="TH SarabunPSK" w:hAnsi="TH SarabunPSK" w:cs="TH SarabunPSK" w:hint="cs"/>
          <w:sz w:val="32"/>
          <w:szCs w:val="32"/>
          <w:cs/>
        </w:rPr>
        <w:t>การกัดเซาะชายฝั่งลดลง ๕ ชุมชน/หมู่บ้าน</w:t>
      </w:r>
      <w:r w:rsidRPr="00DC555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64047" w:rsidRPr="00C578E1" w:rsidRDefault="00DC555E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E036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E0369">
        <w:rPr>
          <w:rFonts w:ascii="TH SarabunPSK" w:hAnsi="TH SarabunPSK" w:cs="TH SarabunPSK"/>
          <w:sz w:val="32"/>
          <w:szCs w:val="32"/>
          <w:cs/>
        </w:rPr>
        <w:t>๒</w:t>
      </w:r>
      <w:r w:rsidR="005E0369">
        <w:rPr>
          <w:rFonts w:ascii="TH SarabunPSK" w:hAnsi="TH SarabunPSK" w:cs="TH SarabunPSK" w:hint="cs"/>
          <w:sz w:val="32"/>
          <w:szCs w:val="32"/>
          <w:cs/>
        </w:rPr>
        <w:t>.</w:t>
      </w:r>
      <w:r w:rsidRPr="00DC55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1807">
        <w:rPr>
          <w:rFonts w:ascii="TH SarabunPSK" w:hAnsi="TH SarabunPSK" w:cs="TH SarabunPSK" w:hint="cs"/>
          <w:sz w:val="32"/>
          <w:szCs w:val="32"/>
          <w:cs/>
        </w:rPr>
        <w:t>คันกั้นน้ำ</w:t>
      </w:r>
      <w:r w:rsidRPr="00DC555E">
        <w:rPr>
          <w:rFonts w:ascii="TH SarabunPSK" w:hAnsi="TH SarabunPSK" w:cs="TH SarabunPSK"/>
          <w:sz w:val="32"/>
          <w:szCs w:val="32"/>
          <w:cs/>
        </w:rPr>
        <w:t>ได้รับการฟื้นฟู บูรณะ ให้มีศักยภาพสำหรับการพร่องน้ำ การระบายน้ำ และการผันน้ำ เพิ่มขึ้น</w:t>
      </w:r>
      <w:r w:rsidR="00C578E1">
        <w:rPr>
          <w:rFonts w:ascii="TH SarabunPSK" w:hAnsi="TH SarabunPSK" w:cs="TH SarabunPSK"/>
          <w:sz w:val="32"/>
          <w:szCs w:val="32"/>
        </w:rPr>
        <w:t xml:space="preserve"> </w:t>
      </w:r>
      <w:r w:rsidR="00A21807">
        <w:rPr>
          <w:rFonts w:ascii="TH SarabunPSK" w:hAnsi="TH SarabunPSK" w:cs="TH SarabunPSK" w:hint="cs"/>
          <w:sz w:val="32"/>
          <w:szCs w:val="32"/>
          <w:cs/>
        </w:rPr>
        <w:t>๑</w:t>
      </w:r>
      <w:r w:rsidR="00C578E1">
        <w:rPr>
          <w:rFonts w:ascii="TH SarabunPSK" w:hAnsi="TH SarabunPSK" w:cs="TH SarabunPSK" w:hint="cs"/>
          <w:sz w:val="32"/>
          <w:szCs w:val="32"/>
          <w:cs/>
        </w:rPr>
        <w:t xml:space="preserve"> แห่ง</w:t>
      </w:r>
    </w:p>
    <w:p w:rsidR="00DC555E" w:rsidRPr="005E0369" w:rsidRDefault="00D04FA1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="00346E03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(๔.๒) </w:t>
      </w:r>
      <w:r w:rsidR="00171CCF" w:rsidRPr="005E0369">
        <w:rPr>
          <w:rFonts w:ascii="TH SarabunPSK" w:hAnsi="TH SarabunPSK" w:cs="TH SarabunPSK"/>
          <w:b/>
          <w:bCs/>
          <w:sz w:val="32"/>
          <w:szCs w:val="32"/>
          <w:cs/>
        </w:rPr>
        <w:t>ผลผลิ</w:t>
      </w:r>
      <w:r w:rsidR="00171CCF" w:rsidRPr="005E0369">
        <w:rPr>
          <w:rFonts w:ascii="TH SarabunPSK" w:hAnsi="TH SarabunPSK" w:cs="TH SarabunPSK" w:hint="cs"/>
          <w:b/>
          <w:bCs/>
          <w:sz w:val="32"/>
          <w:szCs w:val="32"/>
          <w:cs/>
        </w:rPr>
        <w:t>ต</w:t>
      </w:r>
    </w:p>
    <w:p w:rsidR="0080600A" w:rsidRDefault="00DC555E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E036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E0369">
        <w:rPr>
          <w:rFonts w:ascii="TH SarabunPSK" w:hAnsi="TH SarabunPSK" w:cs="TH SarabunPSK"/>
          <w:sz w:val="32"/>
          <w:szCs w:val="32"/>
          <w:cs/>
        </w:rPr>
        <w:t>๑</w:t>
      </w:r>
      <w:r w:rsidR="005E0369">
        <w:rPr>
          <w:rFonts w:ascii="TH SarabunPSK" w:hAnsi="TH SarabunPSK" w:cs="TH SarabunPSK" w:hint="cs"/>
          <w:sz w:val="32"/>
          <w:szCs w:val="32"/>
          <w:cs/>
        </w:rPr>
        <w:t>.</w:t>
      </w:r>
      <w:r w:rsidRPr="00DC555E">
        <w:rPr>
          <w:rFonts w:ascii="TH SarabunPSK" w:hAnsi="TH SarabunPSK" w:cs="TH SarabunPSK"/>
          <w:sz w:val="32"/>
          <w:szCs w:val="32"/>
          <w:cs/>
        </w:rPr>
        <w:t xml:space="preserve"> คันกั้นน้ำสำหรับป้องกันผลกระทบต่อประชาชนที่เกิดจากสถานการณ์อุทกภัยในพื้นที่นอกเหนือลุ่มน้ำสายหลัก จำนวน ๑ แห่ง</w:t>
      </w:r>
    </w:p>
    <w:p w:rsidR="005E0369" w:rsidRDefault="0080600A" w:rsidP="008C6BDC">
      <w:pPr>
        <w:spacing w:before="100" w:beforeAutospacing="1" w:after="100" w:afterAutospacing="1" w:line="240" w:lineRule="auto"/>
        <w:ind w:left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E0369">
        <w:rPr>
          <w:rFonts w:ascii="TH SarabunPSK" w:hAnsi="TH SarabunPSK" w:cs="TH SarabunPSK"/>
          <w:b/>
          <w:bCs/>
          <w:sz w:val="32"/>
          <w:szCs w:val="32"/>
          <w:cs/>
        </w:rPr>
        <w:t>(๔.๓) ผลลัพธ์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DC555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C555E" w:rsidRPr="00DC555E" w:rsidRDefault="005E0369" w:rsidP="008C6BDC">
      <w:pPr>
        <w:tabs>
          <w:tab w:val="left" w:pos="1134"/>
        </w:tabs>
        <w:spacing w:before="100" w:beforeAutospacing="1" w:after="100" w:afterAutospacing="1" w:line="240" w:lineRule="auto"/>
        <w:ind w:left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C555E" w:rsidRPr="00DC555E">
        <w:rPr>
          <w:rFonts w:ascii="TH SarabunPSK" w:hAnsi="TH SarabunPSK" w:cs="TH SarabunPSK"/>
          <w:sz w:val="32"/>
          <w:szCs w:val="32"/>
          <w:cs/>
        </w:rPr>
        <w:t xml:space="preserve"> จังหวัดปัตตานีมีพื้นที่ที่ได้รับผลกระทบจากปัญหาอุทกภัยและภัยแล้งลด                               </w:t>
      </w:r>
    </w:p>
    <w:p w:rsidR="00DC555E" w:rsidRDefault="005E036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C555E" w:rsidRPr="00DC555E">
        <w:rPr>
          <w:rFonts w:ascii="TH SarabunPSK" w:hAnsi="TH SarabunPSK" w:cs="TH SarabunPSK"/>
          <w:sz w:val="32"/>
          <w:szCs w:val="32"/>
          <w:cs/>
        </w:rPr>
        <w:t xml:space="preserve"> ประชาชน ชุมชน มีความมั่นคง เกิดความเชื่อมั่นในการประกอบอาชีพ  </w:t>
      </w:r>
    </w:p>
    <w:p w:rsidR="0080600A" w:rsidRDefault="005E036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C555E" w:rsidRPr="00DC555E">
        <w:rPr>
          <w:rFonts w:ascii="TH SarabunPSK" w:hAnsi="TH SarabunPSK" w:cs="TH SarabunPSK"/>
          <w:sz w:val="32"/>
          <w:szCs w:val="32"/>
          <w:cs/>
        </w:rPr>
        <w:t xml:space="preserve"> ความเสียหายจากผลกระทบที่เกิดขึ้นจากปัญหาอุทกภัย และภัยแล้ง ลดลง</w:t>
      </w:r>
    </w:p>
    <w:p w:rsidR="005727C9" w:rsidRPr="005E0369" w:rsidRDefault="0080600A" w:rsidP="008C6BDC">
      <w:pPr>
        <w:spacing w:before="100" w:beforeAutospacing="1" w:after="100" w:afterAutospacing="1" w:line="240" w:lineRule="auto"/>
        <w:ind w:left="72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E0369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E0369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๔.๔) ผลกระทบ </w:t>
      </w:r>
    </w:p>
    <w:p w:rsidR="005E0369" w:rsidRPr="005E0369" w:rsidRDefault="007F0209" w:rsidP="008C6BDC">
      <w:pPr>
        <w:spacing w:before="100" w:beforeAutospacing="1" w:after="100" w:afterAutospacing="1" w:line="240" w:lineRule="auto"/>
        <w:ind w:left="72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80600A" w:rsidRPr="005E036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เชิงบวก </w:t>
      </w:r>
      <w:r w:rsidR="00DC555E" w:rsidRPr="005E0369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DC555E" w:rsidRPr="005E036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0600A" w:rsidRDefault="007F0209" w:rsidP="008C6BDC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3BA9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4B2393">
        <w:rPr>
          <w:rFonts w:ascii="TH SarabunPSK" w:hAnsi="TH SarabunPSK" w:cs="TH SarabunPSK" w:hint="cs"/>
          <w:sz w:val="32"/>
          <w:szCs w:val="32"/>
          <w:cs/>
        </w:rPr>
        <w:t xml:space="preserve">สามารถลดประสบประสบปัญหาอุทกภัย ภาวการณ์ขาดแคลนน้ำ และการรุกล้ำของน้ำเค็ม </w:t>
      </w:r>
      <w:r w:rsidR="00643BA9">
        <w:rPr>
          <w:rFonts w:ascii="TH SarabunPSK" w:hAnsi="TH SarabunPSK" w:cs="TH SarabunPSK" w:hint="cs"/>
          <w:sz w:val="32"/>
          <w:szCs w:val="32"/>
          <w:cs/>
        </w:rPr>
        <w:t>ที่เกิดขึ้นในพื้นที่จังหวัดปัตตานี</w:t>
      </w:r>
    </w:p>
    <w:p w:rsidR="00643BA9" w:rsidRDefault="007F020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</w:t>
      </w:r>
      <w:r w:rsidR="00643BA9">
        <w:rPr>
          <w:rFonts w:ascii="TH SarabunPSK" w:hAnsi="TH SarabunPSK" w:cs="TH SarabunPSK" w:hint="cs"/>
          <w:sz w:val="32"/>
          <w:szCs w:val="32"/>
          <w:cs/>
        </w:rPr>
        <w:t>๒. ประชาชนสามารถใช้เป็นแหล่งประกอบอาชีพเสริมเพื่อหารายได้เลี้ยงครอบครัว</w:t>
      </w:r>
    </w:p>
    <w:p w:rsidR="00643BA9" w:rsidRPr="00DC03F8" w:rsidRDefault="007F020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643BA9">
        <w:rPr>
          <w:rFonts w:ascii="TH SarabunPSK" w:hAnsi="TH SarabunPSK" w:cs="TH SarabunPSK" w:hint="cs"/>
          <w:sz w:val="32"/>
          <w:szCs w:val="32"/>
          <w:cs/>
        </w:rPr>
        <w:t>๓. ชุมชน/หมู่บ้านในพื้นที่เสี่ยงปัญหาได้รับการแก้ไขปัญหาความเดือดร้อน</w:t>
      </w:r>
      <w:r w:rsidR="005E0369">
        <w:rPr>
          <w:rFonts w:ascii="TH SarabunPSK" w:hAnsi="TH SarabunPSK" w:cs="TH SarabunPSK" w:hint="cs"/>
          <w:sz w:val="32"/>
          <w:szCs w:val="32"/>
          <w:cs/>
        </w:rPr>
        <w:t>ที่ตรง</w:t>
      </w:r>
      <w:r w:rsidR="00643BA9">
        <w:rPr>
          <w:rFonts w:ascii="TH SarabunPSK" w:hAnsi="TH SarabunPSK" w:cs="TH SarabunPSK" w:hint="cs"/>
          <w:sz w:val="32"/>
          <w:szCs w:val="32"/>
          <w:cs/>
        </w:rPr>
        <w:t>ตามความต้องการ</w:t>
      </w:r>
    </w:p>
    <w:p w:rsidR="007F0209" w:rsidRDefault="0080600A" w:rsidP="008C6BDC">
      <w:pPr>
        <w:spacing w:after="120" w:line="240" w:lineRule="auto"/>
        <w:rPr>
          <w:rFonts w:ascii="TH SarabunPSK" w:hAnsi="TH SarabunPSK" w:cs="TH SarabunPSK"/>
          <w:sz w:val="16"/>
          <w:szCs w:val="16"/>
        </w:rPr>
      </w:pPr>
      <w:bookmarkStart w:id="0" w:name="_GoBack"/>
      <w:bookmarkEnd w:id="0"/>
      <w:r w:rsidRPr="00DC03F8">
        <w:rPr>
          <w:rFonts w:ascii="TH SarabunPSK" w:hAnsi="TH SarabunPSK" w:cs="TH SarabunPSK"/>
          <w:sz w:val="32"/>
          <w:szCs w:val="32"/>
        </w:rPr>
        <w:tab/>
      </w:r>
      <w:r w:rsidR="007F0209">
        <w:rPr>
          <w:rFonts w:ascii="TH SarabunPSK" w:hAnsi="TH SarabunPSK" w:cs="TH SarabunPSK"/>
          <w:sz w:val="32"/>
          <w:szCs w:val="32"/>
        </w:rPr>
        <w:t xml:space="preserve">       </w:t>
      </w:r>
      <w:r w:rsidR="00DC555E" w:rsidRPr="005E0369">
        <w:rPr>
          <w:rFonts w:ascii="TH SarabunPSK" w:hAnsi="TH SarabunPSK" w:cs="TH SarabunPSK"/>
          <w:b/>
          <w:bCs/>
          <w:sz w:val="32"/>
          <w:szCs w:val="32"/>
          <w:cs/>
        </w:rPr>
        <w:t>เชิงลบ</w:t>
      </w:r>
      <w:r w:rsidR="00DC555E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DC555E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80600A" w:rsidRDefault="007F0209" w:rsidP="008C6BDC">
      <w:pPr>
        <w:spacing w:after="12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 xml:space="preserve">        </w:t>
      </w:r>
      <w:r w:rsidR="0080600A" w:rsidRPr="00D72A04">
        <w:rPr>
          <w:rFonts w:ascii="TH SarabunPSK" w:hAnsi="TH SarabunPSK" w:cs="TH SarabunPSK"/>
          <w:b/>
          <w:bCs/>
          <w:sz w:val="32"/>
          <w:szCs w:val="32"/>
        </w:rPr>
        <w:t>(</w:t>
      </w:r>
      <w:r w:rsidR="0080600A" w:rsidRPr="00D72A04">
        <w:rPr>
          <w:rFonts w:ascii="TH SarabunPSK" w:hAnsi="TH SarabunPSK" w:cs="TH SarabunPSK"/>
          <w:b/>
          <w:bCs/>
          <w:sz w:val="32"/>
          <w:szCs w:val="32"/>
          <w:cs/>
        </w:rPr>
        <w:t>๕) แนวทางการดำเนินงาน</w:t>
      </w:r>
      <w:r w:rsidR="00DC555E">
        <w:rPr>
          <w:rFonts w:ascii="TH SarabunPSK" w:hAnsi="TH SarabunPSK" w:cs="TH SarabunPSK"/>
          <w:sz w:val="32"/>
          <w:szCs w:val="32"/>
        </w:rPr>
        <w:t xml:space="preserve"> </w:t>
      </w:r>
      <w:r w:rsidR="0080600A" w:rsidRPr="00DC03F8">
        <w:rPr>
          <w:rFonts w:ascii="TH SarabunPSK" w:hAnsi="TH SarabunPSK" w:cs="TH SarabunPSK"/>
          <w:sz w:val="32"/>
          <w:szCs w:val="32"/>
        </w:rPr>
        <w:t>(</w:t>
      </w:r>
      <w:r w:rsidR="0080600A" w:rsidRPr="00DC03F8">
        <w:rPr>
          <w:rFonts w:ascii="TH SarabunPSK" w:hAnsi="TH SarabunPSK" w:cs="TH SarabunPSK"/>
          <w:sz w:val="32"/>
          <w:szCs w:val="32"/>
          <w:cs/>
        </w:rPr>
        <w:t xml:space="preserve">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="0080600A" w:rsidRPr="00DC03F8">
        <w:rPr>
          <w:rFonts w:ascii="TH SarabunPSK" w:hAnsi="TH SarabunPSK" w:cs="TH SarabunPSK"/>
          <w:sz w:val="32"/>
          <w:szCs w:val="32"/>
        </w:rPr>
        <w:t>⁄</w:t>
      </w:r>
      <w:r w:rsidR="0080600A" w:rsidRPr="00DC03F8">
        <w:rPr>
          <w:rFonts w:ascii="TH SarabunPSK" w:hAnsi="TH SarabunPSK" w:cs="TH SarabunPSK"/>
          <w:sz w:val="32"/>
          <w:szCs w:val="32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p w:rsidR="00FE0DF5" w:rsidRPr="00FE0DF5" w:rsidRDefault="00FE0DF5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10031" w:type="dxa"/>
        <w:tblInd w:w="-176" w:type="dxa"/>
        <w:tblLook w:val="04A0"/>
      </w:tblPr>
      <w:tblGrid>
        <w:gridCol w:w="3227"/>
        <w:gridCol w:w="1559"/>
        <w:gridCol w:w="1701"/>
        <w:gridCol w:w="1701"/>
        <w:gridCol w:w="1843"/>
      </w:tblGrid>
      <w:tr w:rsidR="0080600A" w:rsidRPr="00DC03F8" w:rsidTr="00DC555E">
        <w:tc>
          <w:tcPr>
            <w:tcW w:w="3227" w:type="dxa"/>
            <w:vMerge w:val="restart"/>
            <w:vAlign w:val="center"/>
          </w:tcPr>
          <w:p w:rsidR="0080600A" w:rsidRPr="00DC555E" w:rsidRDefault="0080600A" w:rsidP="008C6BDC">
            <w:pPr>
              <w:spacing w:before="100" w:beforeAutospacing="1" w:after="100" w:afterAutospacing="1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5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804" w:type="dxa"/>
            <w:gridSpan w:val="4"/>
            <w:vAlign w:val="center"/>
          </w:tcPr>
          <w:p w:rsidR="0080600A" w:rsidRPr="00DC555E" w:rsidRDefault="0080600A" w:rsidP="008C6BDC">
            <w:pPr>
              <w:spacing w:before="100" w:beforeAutospacing="1" w:after="100" w:afterAutospacing="1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5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80600A" w:rsidRPr="00DC03F8" w:rsidTr="00DC555E">
        <w:tc>
          <w:tcPr>
            <w:tcW w:w="3227" w:type="dxa"/>
            <w:vMerge/>
            <w:vAlign w:val="center"/>
          </w:tcPr>
          <w:p w:rsidR="0080600A" w:rsidRPr="00DC555E" w:rsidRDefault="0080600A" w:rsidP="008C6BDC">
            <w:pPr>
              <w:spacing w:before="100" w:beforeAutospacing="1" w:after="100" w:afterAutospacing="1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80600A" w:rsidRPr="00DC555E" w:rsidRDefault="0080600A" w:rsidP="008C6BDC">
            <w:pPr>
              <w:spacing w:before="100" w:beforeAutospacing="1" w:after="100" w:afterAutospacing="1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5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ต.ค.- ธ.ค. </w:t>
            </w:r>
            <w:r w:rsidR="000610ED" w:rsidRPr="00DC5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  <w:r w:rsidR="00A61391" w:rsidRPr="00DC55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vAlign w:val="center"/>
          </w:tcPr>
          <w:p w:rsidR="0080600A" w:rsidRPr="00DC555E" w:rsidRDefault="0080600A" w:rsidP="008C6BDC">
            <w:pPr>
              <w:spacing w:before="100" w:beforeAutospacing="1" w:after="100" w:afterAutospacing="1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5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ม.ค. - มี.ค. </w:t>
            </w:r>
            <w:r w:rsidR="000610ED" w:rsidRPr="00DC5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  <w:r w:rsidR="00A61391" w:rsidRPr="00DC55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vAlign w:val="center"/>
          </w:tcPr>
          <w:p w:rsidR="0080600A" w:rsidRPr="00DC555E" w:rsidRDefault="0080600A" w:rsidP="008C6BDC">
            <w:pPr>
              <w:spacing w:before="100" w:beforeAutospacing="1" w:after="100" w:afterAutospacing="1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5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เม.ย.-มิ.ย. </w:t>
            </w:r>
            <w:r w:rsidR="000610ED" w:rsidRPr="00DC5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  <w:r w:rsidR="00A61391" w:rsidRPr="00DC55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  <w:vAlign w:val="center"/>
          </w:tcPr>
          <w:p w:rsidR="0080600A" w:rsidRPr="00DC555E" w:rsidRDefault="0080600A" w:rsidP="008C6BDC">
            <w:pPr>
              <w:spacing w:before="100" w:beforeAutospacing="1" w:after="100" w:afterAutospacing="1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5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ก.ค. - ก.ย. </w:t>
            </w:r>
            <w:r w:rsidR="000610ED" w:rsidRPr="00DC5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  <w:r w:rsidR="00A61391" w:rsidRPr="00DC55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</w:tr>
      <w:tr w:rsidR="00643BA9" w:rsidRPr="00DC03F8" w:rsidTr="00643BA9">
        <w:tc>
          <w:tcPr>
            <w:tcW w:w="3227" w:type="dxa"/>
          </w:tcPr>
          <w:p w:rsidR="00643BA9" w:rsidRPr="00DC03F8" w:rsidRDefault="00A9123B" w:rsidP="008C6BDC">
            <w:pPr>
              <w:ind w:left="49" w:hanging="4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643BA9" w:rsidRPr="00DC03F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643BA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43BA9" w:rsidRPr="00FD46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ก่อสร้างคันกั้นน้ำบ้านท่าด่าน หมู่ที่ </w:t>
            </w:r>
            <w:r w:rsidR="00643BA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643BA9" w:rsidRPr="00FD46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ตำบลตะโละกาโปร์ อำเภอยะหริ่ง จังหวัดปัตตานี       </w:t>
            </w:r>
          </w:p>
        </w:tc>
        <w:tc>
          <w:tcPr>
            <w:tcW w:w="1559" w:type="dxa"/>
            <w:vAlign w:val="center"/>
          </w:tcPr>
          <w:p w:rsidR="00643BA9" w:rsidRDefault="00A9123B" w:rsidP="008C6BDC">
            <w:pPr>
              <w:jc w:val="center"/>
            </w:pPr>
            <w:r>
              <w:sym w:font="Wingdings 2" w:char="F050"/>
            </w:r>
          </w:p>
        </w:tc>
        <w:tc>
          <w:tcPr>
            <w:tcW w:w="1701" w:type="dxa"/>
            <w:vAlign w:val="center"/>
          </w:tcPr>
          <w:p w:rsidR="00643BA9" w:rsidRDefault="00643BA9" w:rsidP="008C6BDC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3BA9" w:rsidRDefault="00643BA9" w:rsidP="008C6BDC">
            <w:pPr>
              <w:jc w:val="center"/>
            </w:pPr>
          </w:p>
        </w:tc>
        <w:tc>
          <w:tcPr>
            <w:tcW w:w="1843" w:type="dxa"/>
          </w:tcPr>
          <w:p w:rsidR="00643BA9" w:rsidRPr="00DC03F8" w:rsidRDefault="00643BA9" w:rsidP="008C6BDC">
            <w:pPr>
              <w:spacing w:before="100" w:beforeAutospacing="1" w:after="100" w:afterAutospacing="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614A3" w:rsidRDefault="003614A3" w:rsidP="003614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0209" w:rsidRDefault="00C32E3F" w:rsidP="003614A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๖) วิธีการดำเนินงาน</w:t>
      </w:r>
      <w:r w:rsidR="005E0369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E0369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E03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="00920B9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E0369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5E03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3614A3" w:rsidRPr="00DC03F8" w:rsidRDefault="00C32E3F" w:rsidP="003614A3">
      <w:pPr>
        <w:spacing w:before="12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(๗) วงเงินของโครงการ</w:t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284565">
        <w:rPr>
          <w:rFonts w:ascii="TH SarabunPSK" w:hAnsi="TH SarabunPSK" w:cs="TH SarabunPSK"/>
          <w:sz w:val="32"/>
          <w:szCs w:val="32"/>
        </w:rPr>
        <w:t xml:space="preserve"> </w:t>
      </w:r>
      <w:r w:rsidR="003614A3">
        <w:rPr>
          <w:rFonts w:ascii="TH SarabunPSK" w:hAnsi="TH SarabunPSK" w:cs="TH SarabunPSK" w:hint="cs"/>
          <w:sz w:val="32"/>
          <w:szCs w:val="32"/>
          <w:cs/>
        </w:rPr>
        <w:t>๔,๒๕๐,๐๐๐ บาท</w:t>
      </w:r>
    </w:p>
    <w:p w:rsidR="00C32E3F" w:rsidRPr="005E0369" w:rsidRDefault="00C32E3F" w:rsidP="003614A3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๘) ความพร้อมของโครงการ</w:t>
      </w:r>
    </w:p>
    <w:p w:rsidR="00C32E3F" w:rsidRPr="005E0369" w:rsidRDefault="00C32E3F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</w:rPr>
        <w:tab/>
      </w:r>
      <w:r w:rsidRPr="005E0369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E0369">
        <w:rPr>
          <w:rFonts w:ascii="TH SarabunPSK" w:hAnsi="TH SarabunPSK" w:cs="TH SarabunPSK"/>
          <w:b/>
          <w:bCs/>
          <w:sz w:val="32"/>
          <w:szCs w:val="32"/>
          <w:cs/>
        </w:rPr>
        <w:t>๘.๑) พื้นที่ดำเนินโครงการ</w:t>
      </w:r>
    </w:p>
    <w:p w:rsidR="00C32E3F" w:rsidRPr="00DC03F8" w:rsidRDefault="005E036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DC03F8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80600A" w:rsidRPr="00DC03F8" w:rsidRDefault="005E036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sym w:font="Wingdings 2" w:char="F030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DC03F8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</w:t>
      </w:r>
      <w:r>
        <w:rPr>
          <w:rFonts w:ascii="TH SarabunPSK" w:hAnsi="TH SarabunPSK" w:cs="TH SarabunPSK"/>
          <w:sz w:val="32"/>
          <w:szCs w:val="32"/>
          <w:cs/>
        </w:rPr>
        <w:t>้นที่ หรือกำลังแก้ไขปัญหา/</w:t>
      </w:r>
      <w:r w:rsidR="00C32E3F" w:rsidRPr="00DC03F8">
        <w:rPr>
          <w:rFonts w:ascii="TH SarabunPSK" w:hAnsi="TH SarabunPSK" w:cs="TH SarabunPSK"/>
          <w:sz w:val="32"/>
          <w:szCs w:val="32"/>
          <w:cs/>
        </w:rPr>
        <w:t>อุปสรรคต่างๆ หรือเตรียมการขออนุญาตตามกฎหมาย</w:t>
      </w:r>
    </w:p>
    <w:p w:rsidR="00264047" w:rsidRDefault="005E036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DC03F8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80600A" w:rsidRPr="005E0369" w:rsidRDefault="007F020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16"/>
          <w:szCs w:val="16"/>
        </w:rPr>
        <w:t xml:space="preserve">               </w:t>
      </w:r>
      <w:r w:rsidR="005E0369">
        <w:rPr>
          <w:rFonts w:ascii="TH SarabunPSK" w:hAnsi="TH SarabunPSK" w:cs="TH SarabunPSK"/>
          <w:sz w:val="16"/>
          <w:szCs w:val="16"/>
        </w:rPr>
        <w:t xml:space="preserve"> </w:t>
      </w:r>
      <w:r w:rsidR="00C32E3F" w:rsidRPr="005E0369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32E3F" w:rsidRPr="005E0369">
        <w:rPr>
          <w:rFonts w:ascii="TH SarabunPSK" w:hAnsi="TH SarabunPSK" w:cs="TH SarabunPSK"/>
          <w:b/>
          <w:bCs/>
          <w:sz w:val="32"/>
          <w:szCs w:val="32"/>
          <w:cs/>
        </w:rPr>
        <w:t>๘.๒) แบบรูปรายการ / แผนการปฏิบัติงาน</w:t>
      </w:r>
    </w:p>
    <w:p w:rsidR="00C32E3F" w:rsidRPr="00DC03F8" w:rsidRDefault="005E036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DC03F8">
        <w:rPr>
          <w:rFonts w:ascii="TH SarabunPSK" w:hAnsi="TH SarabunPSK" w:cs="TH SarabunPSK"/>
          <w:sz w:val="32"/>
          <w:szCs w:val="32"/>
          <w:cs/>
        </w:rPr>
        <w:t>มี และสมบูรณ์ (ให้ระบุชื่อหน่วยงานเจ้าของรูปแบบรายการที่ใช้)</w:t>
      </w:r>
    </w:p>
    <w:p w:rsidR="00C32E3F" w:rsidRPr="00DC03F8" w:rsidRDefault="005E0369" w:rsidP="008C6BDC">
      <w:pPr>
        <w:spacing w:before="100" w:beforeAutospacing="1" w:after="100" w:afterAutospacing="1" w:line="240" w:lineRule="auto"/>
        <w:ind w:right="-22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DC03F8">
        <w:rPr>
          <w:rFonts w:ascii="TH SarabunPSK" w:hAnsi="TH SarabunPSK" w:cs="TH SarabunPSK"/>
          <w:sz w:val="32"/>
          <w:szCs w:val="32"/>
          <w:cs/>
        </w:rPr>
        <w:t xml:space="preserve">มีแต่ยังไม่สมบูรณ์ (ให้ระบุชื่อหน่วยงานเจ้าของรูปแบบรายการที่ใช้) </w:t>
      </w:r>
    </w:p>
    <w:p w:rsidR="00681BA1" w:rsidRDefault="005E0369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DC03F8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32E3F" w:rsidRPr="00681BA1" w:rsidRDefault="00681BA1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 xml:space="preserve">               </w:t>
      </w:r>
      <w:r w:rsidR="00C32E3F" w:rsidRPr="005E0369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32E3F" w:rsidRPr="005E0369">
        <w:rPr>
          <w:rFonts w:ascii="TH SarabunPSK" w:hAnsi="TH SarabunPSK" w:cs="TH SarabunPSK"/>
          <w:b/>
          <w:bCs/>
          <w:sz w:val="32"/>
          <w:szCs w:val="32"/>
          <w:cs/>
        </w:rPr>
        <w:t>๘.๓) ความพร้อมของบุคลากร เครื่องมือ และเทคนิคการดำเนินการ</w:t>
      </w:r>
    </w:p>
    <w:p w:rsidR="00C32E3F" w:rsidRDefault="00C32E3F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5E0369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    </w:t>
      </w:r>
      <w:r w:rsidR="005E0369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DC03F8">
        <w:rPr>
          <w:rFonts w:ascii="TH SarabunPSK" w:hAnsi="TH SarabunPSK" w:cs="TH SarabunPSK"/>
          <w:sz w:val="32"/>
          <w:szCs w:val="32"/>
          <w:cs/>
        </w:rPr>
        <w:t xml:space="preserve"> ทั้งหมด        </w:t>
      </w:r>
      <w:r w:rsidR="005E0369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E03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047" w:rsidRPr="00DC03F8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920B9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5E0369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5E03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32E3F" w:rsidRPr="00DC03F8" w:rsidRDefault="00C32E3F" w:rsidP="008C6BDC">
      <w:pPr>
        <w:spacing w:before="100" w:beforeAutospacing="1" w:after="100" w:afterAutospacing="1" w:line="240" w:lineRule="auto"/>
        <w:ind w:left="720"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5E036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E0369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5E0369">
        <w:rPr>
          <w:rFonts w:ascii="TH SarabunPSK" w:hAnsi="TH SarabunPSK" w:cs="TH SarabunPSK"/>
          <w:sz w:val="32"/>
          <w:szCs w:val="32"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C32E3F" w:rsidRPr="00DC03F8" w:rsidRDefault="00C32E3F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264047" w:rsidRPr="00DC03F8">
        <w:rPr>
          <w:rFonts w:ascii="TH SarabunPSK" w:hAnsi="TH SarabunPSK" w:cs="TH SarabunPSK"/>
          <w:sz w:val="32"/>
          <w:szCs w:val="32"/>
        </w:rPr>
        <w:tab/>
      </w:r>
      <w:r w:rsidR="005E0369">
        <w:rPr>
          <w:rFonts w:ascii="TH SarabunPSK" w:hAnsi="TH SarabunPSK" w:cs="TH SarabunPSK"/>
          <w:sz w:val="32"/>
          <w:szCs w:val="32"/>
        </w:rPr>
        <w:sym w:font="Wingdings 2" w:char="F030"/>
      </w:r>
      <w:r w:rsidR="00986118">
        <w:rPr>
          <w:rFonts w:ascii="TH SarabunPSK" w:hAnsi="TH SarabunPSK" w:cs="TH SarabunPSK"/>
          <w:sz w:val="32"/>
          <w:szCs w:val="32"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C32E3F" w:rsidRDefault="00C32E3F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264047" w:rsidRPr="00DC03F8">
        <w:rPr>
          <w:rFonts w:ascii="TH SarabunPSK" w:hAnsi="TH SarabunPSK" w:cs="TH SarabunPSK"/>
          <w:sz w:val="32"/>
          <w:szCs w:val="32"/>
          <w:cs/>
        </w:rPr>
        <w:tab/>
      </w:r>
      <w:r w:rsidR="005E0369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986118">
        <w:rPr>
          <w:rFonts w:ascii="TH SarabunPSK" w:hAnsi="TH SarabunPSK" w:cs="TH SarabunPSK"/>
          <w:sz w:val="32"/>
          <w:szCs w:val="32"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FE0DF5" w:rsidRPr="00FE0DF5" w:rsidRDefault="00FE0DF5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701237" w:rsidRPr="00DC03F8" w:rsidRDefault="00701237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="005E0369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3614A3">
        <w:rPr>
          <w:rFonts w:ascii="TH SarabunPSK" w:hAnsi="TH SarabunPSK" w:cs="TH SarabunPSK"/>
          <w:sz w:val="32"/>
          <w:szCs w:val="32"/>
        </w:rPr>
        <w:sym w:font="Wingdings 2" w:char="F052"/>
      </w:r>
      <w:r w:rsidR="00986118">
        <w:rPr>
          <w:rFonts w:ascii="TH SarabunPSK" w:hAnsi="TH SarabunPSK" w:cs="TH SarabunPSK"/>
          <w:sz w:val="32"/>
          <w:szCs w:val="32"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01237" w:rsidRPr="00DC03F8" w:rsidRDefault="00701237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="009861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6118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9861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681BA1" w:rsidRDefault="00701237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  <w:cs/>
        </w:rPr>
        <w:tab/>
      </w:r>
      <w:r w:rsidR="00920B9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3614A3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986118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920B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ไม่มีประสบการณ</w:t>
      </w:r>
      <w:r w:rsidR="00920B96"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3614A3" w:rsidRDefault="00681BA1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</w:p>
    <w:p w:rsidR="00701237" w:rsidRPr="00681BA1" w:rsidRDefault="003614A3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701237" w:rsidRPr="00E95F65">
        <w:rPr>
          <w:rFonts w:ascii="TH SarabunPSK" w:hAnsi="TH SarabunPSK" w:cs="TH SarabunPSK"/>
          <w:b/>
          <w:bCs/>
          <w:sz w:val="32"/>
          <w:szCs w:val="32"/>
        </w:rPr>
        <w:t>(</w:t>
      </w:r>
      <w:r w:rsidR="00701237" w:rsidRPr="00E95F65">
        <w:rPr>
          <w:rFonts w:ascii="TH SarabunPSK" w:hAnsi="TH SarabunPSK" w:cs="TH SarabunPSK"/>
          <w:b/>
          <w:bCs/>
          <w:sz w:val="32"/>
          <w:szCs w:val="32"/>
          <w:cs/>
        </w:rPr>
        <w:t>๘.๔) ผลกระทบสิ่งแวดล้อม</w:t>
      </w:r>
    </w:p>
    <w:p w:rsidR="00701237" w:rsidRPr="00DC03F8" w:rsidRDefault="00701237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="00E95F65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E95F65">
        <w:rPr>
          <w:rFonts w:ascii="TH SarabunPSK" w:hAnsi="TH SarabunPSK" w:cs="TH SarabunPSK"/>
          <w:sz w:val="32"/>
          <w:szCs w:val="32"/>
        </w:rPr>
        <w:sym w:font="Wingdings 2" w:char="F030"/>
      </w:r>
      <w:r w:rsidR="00E95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DC03F8" w:rsidRDefault="00701237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="00E95F65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E95F65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E95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E95F65" w:rsidRPr="00FE0DF5" w:rsidRDefault="00701237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="00E95F65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E95F65">
        <w:rPr>
          <w:rFonts w:ascii="TH SarabunPSK" w:hAnsi="TH SarabunPSK" w:cs="TH SarabunPSK"/>
          <w:sz w:val="32"/>
          <w:szCs w:val="32"/>
        </w:rPr>
        <w:sym w:font="Wingdings 2" w:char="F030"/>
      </w:r>
      <w:r w:rsidR="00E95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E95F65" w:rsidRDefault="00681BA1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="00701237" w:rsidRPr="00E95F65">
        <w:rPr>
          <w:rFonts w:ascii="TH SarabunPSK" w:hAnsi="TH SarabunPSK" w:cs="TH SarabunPSK"/>
          <w:b/>
          <w:bCs/>
          <w:sz w:val="32"/>
          <w:szCs w:val="32"/>
        </w:rPr>
        <w:t>(</w:t>
      </w:r>
      <w:r w:rsidR="00701237" w:rsidRPr="00E95F65">
        <w:rPr>
          <w:rFonts w:ascii="TH SarabunPSK" w:hAnsi="TH SarabunPSK" w:cs="TH SarabunPSK"/>
          <w:b/>
          <w:bCs/>
          <w:sz w:val="32"/>
          <w:szCs w:val="32"/>
          <w:cs/>
        </w:rPr>
        <w:t>๘.๕) รายงานการศึกษาความเหมาะสม (</w:t>
      </w:r>
      <w:r w:rsidR="00701237" w:rsidRPr="00E95F65">
        <w:rPr>
          <w:rFonts w:ascii="TH SarabunPSK" w:hAnsi="TH SarabunPSK" w:cs="TH SarabunPSK"/>
          <w:b/>
          <w:bCs/>
          <w:sz w:val="32"/>
          <w:szCs w:val="32"/>
        </w:rPr>
        <w:t>FS)</w:t>
      </w:r>
    </w:p>
    <w:p w:rsidR="00E95F65" w:rsidRDefault="00701237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DC03F8">
        <w:rPr>
          <w:rFonts w:ascii="TH SarabunPSK" w:hAnsi="TH SarabunPSK" w:cs="TH SarabunPSK"/>
          <w:sz w:val="32"/>
          <w:szCs w:val="32"/>
        </w:rPr>
        <w:tab/>
      </w:r>
      <w:r w:rsidR="00E95F65">
        <w:rPr>
          <w:rFonts w:ascii="TH SarabunPSK" w:hAnsi="TH SarabunPSK" w:cs="TH SarabunPSK"/>
          <w:sz w:val="32"/>
          <w:szCs w:val="32"/>
        </w:rPr>
        <w:t xml:space="preserve">  </w:t>
      </w:r>
      <w:r w:rsidRPr="00DC03F8">
        <w:rPr>
          <w:rFonts w:ascii="TH SarabunPSK" w:hAnsi="TH SarabunPSK" w:cs="TH SarabunPSK"/>
          <w:sz w:val="32"/>
          <w:szCs w:val="32"/>
        </w:rPr>
        <w:tab/>
      </w:r>
      <w:r w:rsidR="00E95F65">
        <w:rPr>
          <w:rFonts w:ascii="TH SarabunPSK" w:hAnsi="TH SarabunPSK" w:cs="TH SarabunPSK"/>
          <w:sz w:val="32"/>
          <w:szCs w:val="32"/>
        </w:rPr>
        <w:t xml:space="preserve">   </w:t>
      </w:r>
      <w:r w:rsidR="00E95F65">
        <w:rPr>
          <w:rFonts w:ascii="TH SarabunPSK" w:hAnsi="TH SarabunPSK" w:cs="TH SarabunPSK"/>
          <w:sz w:val="32"/>
          <w:szCs w:val="32"/>
        </w:rPr>
        <w:sym w:font="Wingdings 2" w:char="F052"/>
      </w:r>
      <w:r w:rsidR="00E95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03F8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701237" w:rsidRDefault="00E95F65" w:rsidP="008C6BDC">
      <w:pPr>
        <w:spacing w:after="12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33D96">
        <w:rPr>
          <w:rFonts w:ascii="TH SarabunPSK" w:hAnsi="TH SarabunPSK" w:cs="TH SarabunPSK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1237" w:rsidRPr="00DC03F8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</w:p>
    <w:p w:rsidR="00701237" w:rsidRPr="00E95F65" w:rsidRDefault="00701237" w:rsidP="008C6BD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2E0D83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2E0D83">
        <w:rPr>
          <w:rFonts w:ascii="TH SarabunPSK" w:hAnsi="TH SarabunPSK" w:cs="TH SarabunPSK"/>
          <w:b/>
          <w:bCs/>
          <w:sz w:val="32"/>
          <w:szCs w:val="32"/>
          <w:cs/>
        </w:rPr>
        <w:t>๙) วิธีการบร</w:t>
      </w:r>
      <w:r w:rsidR="00C37B74">
        <w:rPr>
          <w:rFonts w:ascii="TH SarabunPSK" w:hAnsi="TH SarabunPSK" w:cs="TH SarabunPSK"/>
          <w:b/>
          <w:bCs/>
          <w:sz w:val="32"/>
          <w:szCs w:val="32"/>
          <w:cs/>
        </w:rPr>
        <w:t>ิหารจัดการหรือการดูแลบำรุงรักษาเมื่อโครงการแล้วเสร็จ</w:t>
      </w:r>
      <w:r w:rsidRPr="002E0D83">
        <w:rPr>
          <w:rFonts w:ascii="TH SarabunPSK" w:hAnsi="TH SarabunPSK" w:cs="TH SarabunPSK"/>
          <w:b/>
          <w:bCs/>
          <w:sz w:val="32"/>
          <w:szCs w:val="32"/>
          <w:cs/>
        </w:rPr>
        <w:t>เพื</w:t>
      </w:r>
      <w:r w:rsidR="00C37B74">
        <w:rPr>
          <w:rFonts w:ascii="TH SarabunPSK" w:hAnsi="TH SarabunPSK" w:cs="TH SarabunPSK"/>
          <w:b/>
          <w:bCs/>
          <w:sz w:val="32"/>
          <w:szCs w:val="32"/>
          <w:cs/>
        </w:rPr>
        <w:t xml:space="preserve">่อให้เกิดความยั่งยืนของโครงการ </w:t>
      </w:r>
    </w:p>
    <w:p w:rsidR="00264047" w:rsidRDefault="0044462D" w:rsidP="008C6BDC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ส่งมอบให้องค์กรปกครองส่วนท้องถิ่นเจ้าของพื้นทีเป็นหน่วยบริหารจัดการเมื่อโครงการแล้วเสร็จ</w:t>
      </w:r>
    </w:p>
    <w:p w:rsidR="0044462D" w:rsidRDefault="00C37B74" w:rsidP="008C6BDC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ประสานหน่วยงานที่เกี่ยวข้องสนับสนุน</w:t>
      </w:r>
      <w:r w:rsidR="00643B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วัสดุ อุปกรณ์ และพิจารณาจัดกิจกรรมที่เกิดประโยชนต่อชุมชน</w:t>
      </w:r>
    </w:p>
    <w:p w:rsidR="000610ED" w:rsidRPr="00DC03F8" w:rsidRDefault="00681BA1" w:rsidP="008C6BDC">
      <w:pPr>
        <w:spacing w:before="12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16"/>
          <w:szCs w:val="16"/>
        </w:rPr>
        <w:t xml:space="preserve">        </w:t>
      </w:r>
      <w:r w:rsidR="00701237" w:rsidRPr="002E0D83">
        <w:rPr>
          <w:rFonts w:ascii="TH SarabunPSK" w:hAnsi="TH SarabunPSK" w:cs="TH SarabunPSK"/>
          <w:b/>
          <w:bCs/>
          <w:sz w:val="32"/>
          <w:szCs w:val="32"/>
        </w:rPr>
        <w:t>(</w:t>
      </w:r>
      <w:r w:rsidR="00264047" w:rsidRPr="002E0D83">
        <w:rPr>
          <w:rFonts w:ascii="TH SarabunPSK" w:hAnsi="TH SarabunPSK" w:cs="TH SarabunPSK"/>
          <w:b/>
          <w:bCs/>
          <w:sz w:val="32"/>
          <w:szCs w:val="32"/>
          <w:cs/>
        </w:rPr>
        <w:t>๑๐) ปัญหา อุปสรรค</w:t>
      </w:r>
      <w:r w:rsidR="00FA17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64047" w:rsidRPr="002E0D83">
        <w:rPr>
          <w:rFonts w:ascii="TH SarabunPSK" w:hAnsi="TH SarabunPSK" w:cs="TH SarabunPSK"/>
          <w:b/>
          <w:bCs/>
          <w:sz w:val="32"/>
          <w:szCs w:val="32"/>
          <w:cs/>
        </w:rPr>
        <w:t>และข้อจำกัด</w:t>
      </w:r>
      <w:r w:rsidR="00FF53B5">
        <w:rPr>
          <w:rFonts w:ascii="TH SarabunPSK" w:hAnsi="TH SarabunPSK" w:cs="TH SarabunPSK"/>
          <w:sz w:val="32"/>
          <w:szCs w:val="32"/>
        </w:rPr>
        <w:t xml:space="preserve"> </w:t>
      </w:r>
      <w:r w:rsidR="00264047" w:rsidRPr="00DC03F8">
        <w:rPr>
          <w:rFonts w:ascii="TH SarabunPSK" w:hAnsi="TH SarabunPSK" w:cs="TH SarabunPSK"/>
          <w:sz w:val="32"/>
          <w:szCs w:val="32"/>
        </w:rPr>
        <w:t>:</w:t>
      </w:r>
      <w:r w:rsidR="00FF53B5">
        <w:rPr>
          <w:rFonts w:ascii="TH SarabunPSK" w:hAnsi="TH SarabunPSK" w:cs="TH SarabunPSK"/>
          <w:sz w:val="32"/>
          <w:szCs w:val="32"/>
        </w:rPr>
        <w:t xml:space="preserve"> </w:t>
      </w:r>
      <w:r w:rsidR="00FA1731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96118B" w:rsidRDefault="0096118B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578E1" w:rsidRPr="00C578E1" w:rsidRDefault="00C578E1" w:rsidP="008C6BDC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6118B" w:rsidRDefault="0096118B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Default="0096118B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Default="0096118B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Default="0096118B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Default="0096118B" w:rsidP="008C6BDC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C03F8" w:rsidRPr="00DC03F8" w:rsidRDefault="00DC03F8" w:rsidP="008C6BDC">
      <w:pPr>
        <w:tabs>
          <w:tab w:val="left" w:pos="284"/>
          <w:tab w:val="left" w:pos="851"/>
        </w:tabs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sectPr w:rsidR="00DC03F8" w:rsidRPr="00DC03F8" w:rsidSect="008C6BDC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A4D" w:rsidRDefault="00DB4A4D" w:rsidP="00811B8A">
      <w:pPr>
        <w:spacing w:after="0" w:line="240" w:lineRule="auto"/>
      </w:pPr>
      <w:r>
        <w:separator/>
      </w:r>
    </w:p>
  </w:endnote>
  <w:endnote w:type="continuationSeparator" w:id="1">
    <w:p w:rsidR="00DB4A4D" w:rsidRDefault="00DB4A4D" w:rsidP="00811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A4D" w:rsidRDefault="00DB4A4D" w:rsidP="00811B8A">
      <w:pPr>
        <w:spacing w:after="0" w:line="240" w:lineRule="auto"/>
      </w:pPr>
      <w:r>
        <w:separator/>
      </w:r>
    </w:p>
  </w:footnote>
  <w:footnote w:type="continuationSeparator" w:id="1">
    <w:p w:rsidR="00DB4A4D" w:rsidRDefault="00DB4A4D" w:rsidP="00811B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1573A"/>
    <w:rsid w:val="000006B1"/>
    <w:rsid w:val="000235D5"/>
    <w:rsid w:val="000516CE"/>
    <w:rsid w:val="000610ED"/>
    <w:rsid w:val="00081AD4"/>
    <w:rsid w:val="00136A02"/>
    <w:rsid w:val="001415C7"/>
    <w:rsid w:val="00171CCF"/>
    <w:rsid w:val="0017705A"/>
    <w:rsid w:val="00196AFE"/>
    <w:rsid w:val="001A50C5"/>
    <w:rsid w:val="001A55B8"/>
    <w:rsid w:val="001E1295"/>
    <w:rsid w:val="001F398A"/>
    <w:rsid w:val="00201D93"/>
    <w:rsid w:val="00253F1B"/>
    <w:rsid w:val="00264047"/>
    <w:rsid w:val="00284565"/>
    <w:rsid w:val="002C7B94"/>
    <w:rsid w:val="002E0D83"/>
    <w:rsid w:val="003005DF"/>
    <w:rsid w:val="00345968"/>
    <w:rsid w:val="00346E03"/>
    <w:rsid w:val="003614A3"/>
    <w:rsid w:val="003714A0"/>
    <w:rsid w:val="00373EAD"/>
    <w:rsid w:val="00375FFA"/>
    <w:rsid w:val="003A4270"/>
    <w:rsid w:val="003F1145"/>
    <w:rsid w:val="003F2EEF"/>
    <w:rsid w:val="003F50EF"/>
    <w:rsid w:val="003F5D6C"/>
    <w:rsid w:val="0041143B"/>
    <w:rsid w:val="00427F8B"/>
    <w:rsid w:val="0044462D"/>
    <w:rsid w:val="00474329"/>
    <w:rsid w:val="004B2393"/>
    <w:rsid w:val="004C5A40"/>
    <w:rsid w:val="00511958"/>
    <w:rsid w:val="005530B7"/>
    <w:rsid w:val="00566A4E"/>
    <w:rsid w:val="005727C9"/>
    <w:rsid w:val="005E0369"/>
    <w:rsid w:val="0060729A"/>
    <w:rsid w:val="00616023"/>
    <w:rsid w:val="00643BA9"/>
    <w:rsid w:val="006736EB"/>
    <w:rsid w:val="00681BA1"/>
    <w:rsid w:val="006845AA"/>
    <w:rsid w:val="00684BB2"/>
    <w:rsid w:val="006C5488"/>
    <w:rsid w:val="006E1286"/>
    <w:rsid w:val="0070058D"/>
    <w:rsid w:val="00701237"/>
    <w:rsid w:val="007314A8"/>
    <w:rsid w:val="0074216D"/>
    <w:rsid w:val="00761DA7"/>
    <w:rsid w:val="007724C6"/>
    <w:rsid w:val="0078500D"/>
    <w:rsid w:val="007B1D34"/>
    <w:rsid w:val="007C5B9E"/>
    <w:rsid w:val="007F0209"/>
    <w:rsid w:val="00802BCB"/>
    <w:rsid w:val="0080600A"/>
    <w:rsid w:val="00811B8A"/>
    <w:rsid w:val="0081573A"/>
    <w:rsid w:val="00824275"/>
    <w:rsid w:val="00840C17"/>
    <w:rsid w:val="0085505C"/>
    <w:rsid w:val="00857E01"/>
    <w:rsid w:val="008C6BDC"/>
    <w:rsid w:val="008D7194"/>
    <w:rsid w:val="008E24E3"/>
    <w:rsid w:val="009102E4"/>
    <w:rsid w:val="00920B96"/>
    <w:rsid w:val="0093324D"/>
    <w:rsid w:val="0096118B"/>
    <w:rsid w:val="009806E5"/>
    <w:rsid w:val="00986118"/>
    <w:rsid w:val="009C254B"/>
    <w:rsid w:val="009E2E4B"/>
    <w:rsid w:val="00A21807"/>
    <w:rsid w:val="00A36CEE"/>
    <w:rsid w:val="00A46E71"/>
    <w:rsid w:val="00A57BF9"/>
    <w:rsid w:val="00A61391"/>
    <w:rsid w:val="00A7519E"/>
    <w:rsid w:val="00A9123B"/>
    <w:rsid w:val="00A948E7"/>
    <w:rsid w:val="00A96C1B"/>
    <w:rsid w:val="00AC4A30"/>
    <w:rsid w:val="00AD31CC"/>
    <w:rsid w:val="00AD6BE7"/>
    <w:rsid w:val="00B20B98"/>
    <w:rsid w:val="00B56E46"/>
    <w:rsid w:val="00C01B02"/>
    <w:rsid w:val="00C32E3F"/>
    <w:rsid w:val="00C34C85"/>
    <w:rsid w:val="00C37B74"/>
    <w:rsid w:val="00C578E1"/>
    <w:rsid w:val="00C757E1"/>
    <w:rsid w:val="00C8552B"/>
    <w:rsid w:val="00CB16CD"/>
    <w:rsid w:val="00CB3A22"/>
    <w:rsid w:val="00CE306C"/>
    <w:rsid w:val="00CE4C0D"/>
    <w:rsid w:val="00CF037B"/>
    <w:rsid w:val="00D04FA1"/>
    <w:rsid w:val="00D72A04"/>
    <w:rsid w:val="00D73257"/>
    <w:rsid w:val="00D768C9"/>
    <w:rsid w:val="00D8609E"/>
    <w:rsid w:val="00D929F7"/>
    <w:rsid w:val="00DB4A4D"/>
    <w:rsid w:val="00DB5811"/>
    <w:rsid w:val="00DC03F8"/>
    <w:rsid w:val="00DC2661"/>
    <w:rsid w:val="00DC555E"/>
    <w:rsid w:val="00DF221E"/>
    <w:rsid w:val="00DF6192"/>
    <w:rsid w:val="00E32652"/>
    <w:rsid w:val="00E76BC8"/>
    <w:rsid w:val="00E90406"/>
    <w:rsid w:val="00E95F65"/>
    <w:rsid w:val="00EB27E4"/>
    <w:rsid w:val="00ED73BB"/>
    <w:rsid w:val="00EF00B8"/>
    <w:rsid w:val="00F27C9A"/>
    <w:rsid w:val="00F33D96"/>
    <w:rsid w:val="00F34313"/>
    <w:rsid w:val="00FA1731"/>
    <w:rsid w:val="00FE0DF5"/>
    <w:rsid w:val="00FF5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11B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11B8A"/>
  </w:style>
  <w:style w:type="paragraph" w:styleId="a9">
    <w:name w:val="footer"/>
    <w:basedOn w:val="a"/>
    <w:link w:val="aa"/>
    <w:uiPriority w:val="99"/>
    <w:semiHidden/>
    <w:unhideWhenUsed/>
    <w:rsid w:val="00811B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811B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6BFE9-AABC-443D-99BB-1947EF3D3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67</cp:revision>
  <cp:lastPrinted>2019-01-10T12:54:00Z</cp:lastPrinted>
  <dcterms:created xsi:type="dcterms:W3CDTF">2017-10-11T02:22:00Z</dcterms:created>
  <dcterms:modified xsi:type="dcterms:W3CDTF">2019-01-10T12:54:00Z</dcterms:modified>
</cp:coreProperties>
</file>